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504" w:rsidRDefault="0086329B" w:rsidP="00CA6504">
      <w:pPr>
        <w:pStyle w:val="Nadpis1"/>
      </w:pPr>
      <w:r w:rsidRPr="00CA6504">
        <w:rPr>
          <w:b w:val="0"/>
          <w:sz w:val="24"/>
          <w:szCs w:val="24"/>
        </w:rPr>
        <w:br/>
      </w:r>
      <w:r w:rsidR="00CA6504">
        <w:t>HISTÓRIA</w:t>
      </w:r>
    </w:p>
    <w:p w:rsidR="00CA6504" w:rsidRDefault="00CA6504" w:rsidP="0094250A">
      <w:pPr>
        <w:pStyle w:val="Normlnywebov"/>
        <w:jc w:val="both"/>
      </w:pPr>
      <w:r>
        <w:rPr>
          <w:noProof/>
        </w:rPr>
        <w:drawing>
          <wp:anchor distT="0" distB="0" distL="95250" distR="95250" simplePos="0" relativeHeight="251658240" behindDoc="0" locked="0" layoutInCell="1" allowOverlap="0">
            <wp:simplePos x="0" y="0"/>
            <wp:positionH relativeFrom="column">
              <wp:align>right</wp:align>
            </wp:positionH>
            <wp:positionV relativeFrom="line">
              <wp:posOffset>0</wp:posOffset>
            </wp:positionV>
            <wp:extent cx="2076450" cy="1438275"/>
            <wp:effectExtent l="19050" t="0" r="0" b="0"/>
            <wp:wrapSquare wrapText="bothSides"/>
            <wp:docPr id="2" name="img_0" descr="http://www.stuba.sk/new/images/stu/informacie_o/stu/budova_histo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 descr="http://www.stuba.sk/new/images/stu/informacie_o/stu/budova_historia.jpg"/>
                    <pic:cNvPicPr>
                      <a:picLocks noChangeAspect="1" noChangeArrowheads="1"/>
                    </pic:cNvPicPr>
                  </pic:nvPicPr>
                  <pic:blipFill>
                    <a:blip r:embed="rId5" cstate="print"/>
                    <a:srcRect/>
                    <a:stretch>
                      <a:fillRect/>
                    </a:stretch>
                  </pic:blipFill>
                  <pic:spPr bwMode="auto">
                    <a:xfrm>
                      <a:off x="0" y="0"/>
                      <a:ext cx="2076450" cy="1438275"/>
                    </a:xfrm>
                    <a:prstGeom prst="rect">
                      <a:avLst/>
                    </a:prstGeom>
                    <a:noFill/>
                    <a:ln w="9525">
                      <a:noFill/>
                      <a:miter lim="800000"/>
                      <a:headEnd/>
                      <a:tailEnd/>
                    </a:ln>
                  </pic:spPr>
                </pic:pic>
              </a:graphicData>
            </a:graphic>
          </wp:anchor>
        </w:drawing>
      </w:r>
      <w:r>
        <w:t xml:space="preserve">Počiatky vysokého technického školstva na Slovensku siahajú do roku 1762, keď bola v Banskej Štiavnici založená Banská akadémia. Jej založenie sa stalo významným medzníkom aj v dejinách európskeho vysokého technického školstva, pretože to bola práve Banská akadémia v Banskej Štiavnici, kde sa po prvýkrát aj technické vedy začali vyučovať univerzitným spôsobom. Svojou vysokou odbornou úrovňou počas svojej viac ako stopäťdesiat ročnej činnosti vytvorila technickému vzdelávaniu na Slovensku bohaté tradície. </w:t>
      </w:r>
    </w:p>
    <w:p w:rsidR="00CA6504" w:rsidRDefault="00CA6504" w:rsidP="0094250A">
      <w:pPr>
        <w:pStyle w:val="Normlnywebov"/>
        <w:jc w:val="both"/>
      </w:pPr>
      <w:r>
        <w:t xml:space="preserve">Výsledkom dlhoročného úsilia o zriadenie prvej polytechniky na Slovensku, trvajúceho takmer dve desaťročia, bolo jej uzákonenie. Dňa </w:t>
      </w:r>
      <w:r>
        <w:rPr>
          <w:b/>
          <w:bCs/>
        </w:rPr>
        <w:t>25. júna 1937</w:t>
      </w:r>
      <w:r>
        <w:t xml:space="preserve"> nadobudol platnosť zákon č. 170 </w:t>
      </w:r>
      <w:proofErr w:type="spellStart"/>
      <w:r>
        <w:t>Zb.z</w:t>
      </w:r>
      <w:proofErr w:type="spellEnd"/>
      <w:r>
        <w:t xml:space="preserve">. a n. prijatý Národným zhromaždením Česko-slovenskej republiky, ktorým sa v Košiciach zriadila </w:t>
      </w:r>
      <w:r>
        <w:rPr>
          <w:b/>
          <w:bCs/>
        </w:rPr>
        <w:t xml:space="preserve">Vysoká škola technická Dr. M. R. Štefánika. </w:t>
      </w:r>
    </w:p>
    <w:p w:rsidR="00CA6504" w:rsidRDefault="00CA6504" w:rsidP="0094250A">
      <w:pPr>
        <w:pStyle w:val="Normlnywebov"/>
        <w:jc w:val="both"/>
      </w:pPr>
      <w:r>
        <w:t xml:space="preserve">Škola bola v prvej etape konštituovaná s tromi oddeleniami a oddelenie inžinierskeho staviteľstva konštruktívneho a dopravného, oddelenie inžinierskeho staviteľstva vodného a kultúrneho a oddelenie zememeračského inžinierstva. Ďalšie odbory a oddelenia sa mali otvárať postupne podľa potreby. Aj keď škola nebola hneď od svojho počiatku zriadená so všetkými technickými odbormi, bol to i tak významný čin v kultúrno-spoločenských dejinách Slovenska. </w:t>
      </w:r>
    </w:p>
    <w:p w:rsidR="00CA6504" w:rsidRDefault="00CA6504" w:rsidP="0094250A">
      <w:pPr>
        <w:pStyle w:val="Normlnywebov"/>
        <w:jc w:val="both"/>
      </w:pPr>
      <w:r>
        <w:t>Otvorenie prvého školského roka sa konalo</w:t>
      </w:r>
      <w:r>
        <w:rPr>
          <w:b/>
          <w:bCs/>
        </w:rPr>
        <w:t xml:space="preserve"> 5. decembra 1938</w:t>
      </w:r>
      <w:r>
        <w:t xml:space="preserve"> v dočasnom sídle školy v Martine, kde sa škola urýchlene presťahovala po Mníchovskej dohode a Viedenskej arbitráži, keď južné časti Slovenska, vrátane mesta Košíc, boli pripojené k Maďarsku. </w:t>
      </w:r>
    </w:p>
    <w:p w:rsidR="00CA6504" w:rsidRDefault="00CA6504" w:rsidP="0094250A">
      <w:pPr>
        <w:pStyle w:val="Normlnywebov"/>
        <w:jc w:val="both"/>
      </w:pPr>
      <w:r>
        <w:t xml:space="preserve">Do svojho terajšieho sídla v Bratislave sa škola presťahovala v roku </w:t>
      </w:r>
      <w:r>
        <w:rPr>
          <w:b/>
          <w:bCs/>
        </w:rPr>
        <w:t>1939</w:t>
      </w:r>
      <w:r>
        <w:t xml:space="preserve"> už pod novým názvom </w:t>
      </w:r>
      <w:r>
        <w:rPr>
          <w:b/>
          <w:bCs/>
        </w:rPr>
        <w:t>Slovenská vysoká škola technická</w:t>
      </w:r>
      <w:r>
        <w:t xml:space="preserve">, ktorý jej bol daný ešte počas pôsobenia v Martine vo februári 1939. Zákon č. 188 </w:t>
      </w:r>
      <w:proofErr w:type="spellStart"/>
      <w:r>
        <w:t>Sl</w:t>
      </w:r>
      <w:proofErr w:type="spellEnd"/>
      <w:r>
        <w:t xml:space="preserve">. z. zo dňa </w:t>
      </w:r>
      <w:r>
        <w:rPr>
          <w:b/>
          <w:bCs/>
        </w:rPr>
        <w:t>25. júla 1939</w:t>
      </w:r>
      <w:r>
        <w:t xml:space="preserve"> dal škole právny podklad pre jej kompletné budovanie. Namiesto troch oddelení zriadil školu so šiestimi odbormi (dobový názov fakúlt) s dvanástimi oddeleniami: </w:t>
      </w:r>
    </w:p>
    <w:p w:rsidR="00CA6504" w:rsidRDefault="00CA6504" w:rsidP="00CA6504">
      <w:pPr>
        <w:pStyle w:val="Normlnywebov"/>
      </w:pPr>
      <w:r>
        <w:rPr>
          <w:b/>
          <w:bCs/>
        </w:rPr>
        <w:t>1. Odbor inžinierskeho staviteľstva</w:t>
      </w:r>
      <w:r>
        <w:t xml:space="preserve"> </w:t>
      </w:r>
      <w:r>
        <w:br/>
      </w:r>
      <w:r>
        <w:rPr>
          <w:b/>
          <w:bCs/>
        </w:rPr>
        <w:t>2. Odbor špeciálnych náuk</w:t>
      </w:r>
      <w:r>
        <w:t xml:space="preserve"> </w:t>
      </w:r>
      <w:r>
        <w:br/>
      </w:r>
      <w:r>
        <w:rPr>
          <w:b/>
          <w:bCs/>
        </w:rPr>
        <w:t>3. Odbor lesníckeho a poľnohospodárskeho inžinierstva</w:t>
      </w:r>
      <w:r>
        <w:t xml:space="preserve"> </w:t>
      </w:r>
      <w:r>
        <w:br/>
      </w:r>
      <w:r>
        <w:rPr>
          <w:b/>
          <w:bCs/>
        </w:rPr>
        <w:t>4. Odbor strojného</w:t>
      </w:r>
      <w:r>
        <w:t xml:space="preserve"> </w:t>
      </w:r>
      <w:r>
        <w:rPr>
          <w:b/>
          <w:bCs/>
        </w:rPr>
        <w:t>a elektrotechnického inžinierstva</w:t>
      </w:r>
      <w:r>
        <w:t xml:space="preserve"> </w:t>
      </w:r>
      <w:r>
        <w:br/>
      </w:r>
      <w:r>
        <w:rPr>
          <w:b/>
          <w:bCs/>
        </w:rPr>
        <w:t>5. Odbor chemickotechnologického inžinierstva</w:t>
      </w:r>
      <w:r>
        <w:t xml:space="preserve"> </w:t>
      </w:r>
      <w:r>
        <w:br/>
      </w:r>
      <w:r>
        <w:rPr>
          <w:b/>
          <w:bCs/>
        </w:rPr>
        <w:t>6. Odbor obchodného inžinierstva.</w:t>
      </w:r>
      <w:r>
        <w:t xml:space="preserve"> </w:t>
      </w:r>
    </w:p>
    <w:p w:rsidR="00CA6504" w:rsidRDefault="00CA6504" w:rsidP="00CA6504">
      <w:pPr>
        <w:pStyle w:val="Normlnywebov"/>
      </w:pPr>
      <w:r>
        <w:t xml:space="preserve">Z týchto odborov sa postupne otvorilo v priebehu rokov 1939-1941 prvých päť odborov s ôsmimi oddeleniami na čele s dekanmi. </w:t>
      </w:r>
    </w:p>
    <w:p w:rsidR="00CA6504" w:rsidRDefault="00CA6504" w:rsidP="00CA6504">
      <w:pPr>
        <w:pStyle w:val="Normlnywebov"/>
      </w:pPr>
      <w:r>
        <w:t>K zakladateľom školy a jej jednotlivých odborov patria také významné osobnosti ako boli profesori:</w:t>
      </w:r>
      <w:r>
        <w:br/>
      </w:r>
      <w:r>
        <w:br/>
      </w:r>
      <w:r>
        <w:rPr>
          <w:noProof/>
        </w:rPr>
        <w:lastRenderedPageBreak/>
        <w:drawing>
          <wp:anchor distT="0" distB="0" distL="95250" distR="95250" simplePos="0" relativeHeight="251658240" behindDoc="0" locked="0" layoutInCell="1" allowOverlap="0">
            <wp:simplePos x="0" y="0"/>
            <wp:positionH relativeFrom="column">
              <wp:align>left</wp:align>
            </wp:positionH>
            <wp:positionV relativeFrom="line">
              <wp:posOffset>0</wp:posOffset>
            </wp:positionV>
            <wp:extent cx="1219200" cy="1562100"/>
            <wp:effectExtent l="19050" t="0" r="0" b="0"/>
            <wp:wrapSquare wrapText="bothSides"/>
            <wp:docPr id="3" name="img_1" descr="http://www.stuba.sk/new/images/stu/informacie_o/stu/hron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 descr="http://www.stuba.sk/new/images/stu/informacie_o/stu/hronec.jpg"/>
                    <pic:cNvPicPr>
                      <a:picLocks noChangeAspect="1" noChangeArrowheads="1"/>
                    </pic:cNvPicPr>
                  </pic:nvPicPr>
                  <pic:blipFill>
                    <a:blip r:embed="rId6" cstate="print"/>
                    <a:srcRect/>
                    <a:stretch>
                      <a:fillRect/>
                    </a:stretch>
                  </pic:blipFill>
                  <pic:spPr bwMode="auto">
                    <a:xfrm>
                      <a:off x="0" y="0"/>
                      <a:ext cx="1219200" cy="1562100"/>
                    </a:xfrm>
                    <a:prstGeom prst="rect">
                      <a:avLst/>
                    </a:prstGeom>
                    <a:noFill/>
                    <a:ln w="9525">
                      <a:noFill/>
                      <a:miter lim="800000"/>
                      <a:headEnd/>
                      <a:tailEnd/>
                    </a:ln>
                  </pic:spPr>
                </pic:pic>
              </a:graphicData>
            </a:graphic>
          </wp:anchor>
        </w:drawing>
      </w:r>
      <w:r>
        <w:rPr>
          <w:b/>
          <w:bCs/>
          <w:i/>
          <w:iCs/>
        </w:rPr>
        <w:t>Juraj Hronec</w:t>
      </w:r>
      <w:r>
        <w:rPr>
          <w:i/>
          <w:iCs/>
        </w:rPr>
        <w:t> </w:t>
      </w:r>
      <w:r>
        <w:rPr>
          <w:i/>
          <w:iCs/>
        </w:rPr>
        <w:br/>
        <w:t xml:space="preserve">prvý rektor </w:t>
      </w:r>
      <w:r>
        <w:rPr>
          <w:i/>
          <w:iCs/>
        </w:rPr>
        <w:br/>
      </w:r>
      <w:r>
        <w:rPr>
          <w:i/>
          <w:iCs/>
        </w:rPr>
        <w:br/>
        <w:t xml:space="preserve">ďalej Karel </w:t>
      </w:r>
      <w:proofErr w:type="spellStart"/>
      <w:r>
        <w:rPr>
          <w:i/>
          <w:iCs/>
        </w:rPr>
        <w:t>Křivanec</w:t>
      </w:r>
      <w:proofErr w:type="spellEnd"/>
      <w:r>
        <w:rPr>
          <w:i/>
          <w:iCs/>
        </w:rPr>
        <w:t xml:space="preserve">, Jozef </w:t>
      </w:r>
      <w:proofErr w:type="spellStart"/>
      <w:r>
        <w:rPr>
          <w:i/>
          <w:iCs/>
        </w:rPr>
        <w:t>Kaucký</w:t>
      </w:r>
      <w:proofErr w:type="spellEnd"/>
      <w:r>
        <w:rPr>
          <w:i/>
          <w:iCs/>
        </w:rPr>
        <w:t xml:space="preserve">, Karel Havelka, </w:t>
      </w:r>
      <w:proofErr w:type="spellStart"/>
      <w:r>
        <w:rPr>
          <w:i/>
          <w:iCs/>
        </w:rPr>
        <w:t>Dimitrij</w:t>
      </w:r>
      <w:proofErr w:type="spellEnd"/>
      <w:r>
        <w:rPr>
          <w:i/>
          <w:iCs/>
        </w:rPr>
        <w:t xml:space="preserve"> </w:t>
      </w:r>
      <w:proofErr w:type="spellStart"/>
      <w:r>
        <w:rPr>
          <w:i/>
          <w:iCs/>
        </w:rPr>
        <w:t>Andrusov</w:t>
      </w:r>
      <w:proofErr w:type="spellEnd"/>
      <w:r>
        <w:rPr>
          <w:i/>
          <w:iCs/>
        </w:rPr>
        <w:t xml:space="preserve">, Peter </w:t>
      </w:r>
      <w:proofErr w:type="spellStart"/>
      <w:r>
        <w:rPr>
          <w:i/>
          <w:iCs/>
        </w:rPr>
        <w:t>Danišovič</w:t>
      </w:r>
      <w:proofErr w:type="spellEnd"/>
      <w:r>
        <w:rPr>
          <w:i/>
          <w:iCs/>
        </w:rPr>
        <w:t xml:space="preserve">, Emil </w:t>
      </w:r>
      <w:proofErr w:type="spellStart"/>
      <w:r>
        <w:rPr>
          <w:i/>
          <w:iCs/>
        </w:rPr>
        <w:t>Belluš</w:t>
      </w:r>
      <w:proofErr w:type="spellEnd"/>
      <w:r>
        <w:rPr>
          <w:i/>
          <w:iCs/>
        </w:rPr>
        <w:t xml:space="preserve">, Dionýz </w:t>
      </w:r>
      <w:proofErr w:type="spellStart"/>
      <w:r>
        <w:rPr>
          <w:i/>
          <w:iCs/>
        </w:rPr>
        <w:t>Ilkovič</w:t>
      </w:r>
      <w:proofErr w:type="spellEnd"/>
      <w:r>
        <w:rPr>
          <w:i/>
          <w:iCs/>
        </w:rPr>
        <w:t xml:space="preserve">, František Valentín, Mikuláš Gregor, Juraj </w:t>
      </w:r>
      <w:proofErr w:type="spellStart"/>
      <w:r>
        <w:rPr>
          <w:i/>
          <w:iCs/>
        </w:rPr>
        <w:t>Gašperík</w:t>
      </w:r>
      <w:proofErr w:type="spellEnd"/>
      <w:r>
        <w:rPr>
          <w:i/>
          <w:iCs/>
        </w:rPr>
        <w:t xml:space="preserve">, František </w:t>
      </w:r>
      <w:proofErr w:type="spellStart"/>
      <w:r>
        <w:rPr>
          <w:i/>
          <w:iCs/>
        </w:rPr>
        <w:t>Kozmál</w:t>
      </w:r>
      <w:proofErr w:type="spellEnd"/>
      <w:r>
        <w:rPr>
          <w:i/>
          <w:iCs/>
        </w:rPr>
        <w:t xml:space="preserve">, Jozef </w:t>
      </w:r>
      <w:proofErr w:type="spellStart"/>
      <w:r>
        <w:rPr>
          <w:i/>
          <w:iCs/>
        </w:rPr>
        <w:t>Čabelka</w:t>
      </w:r>
      <w:proofErr w:type="spellEnd"/>
      <w:r>
        <w:rPr>
          <w:i/>
          <w:iCs/>
        </w:rPr>
        <w:t xml:space="preserve">, Ján </w:t>
      </w:r>
      <w:proofErr w:type="spellStart"/>
      <w:r>
        <w:rPr>
          <w:i/>
          <w:iCs/>
        </w:rPr>
        <w:t>Gonda</w:t>
      </w:r>
      <w:proofErr w:type="spellEnd"/>
      <w:r>
        <w:rPr>
          <w:i/>
          <w:iCs/>
        </w:rPr>
        <w:t xml:space="preserve">, Ľudovít </w:t>
      </w:r>
      <w:proofErr w:type="spellStart"/>
      <w:r>
        <w:rPr>
          <w:i/>
          <w:iCs/>
        </w:rPr>
        <w:t>Kneppo</w:t>
      </w:r>
      <w:proofErr w:type="spellEnd"/>
      <w:r>
        <w:rPr>
          <w:i/>
          <w:iCs/>
        </w:rPr>
        <w:t xml:space="preserve">, Štefan Schwarz </w:t>
      </w:r>
      <w:r>
        <w:t xml:space="preserve">a ďalší, vďaka ktorým bola škola vzápätí od jej vzniku budovaná po vzore európskych technických univerzít. </w:t>
      </w:r>
    </w:p>
    <w:p w:rsidR="00CA6504" w:rsidRDefault="00CA6504" w:rsidP="00CA6504">
      <w:pPr>
        <w:pStyle w:val="Normlnywebov"/>
        <w:spacing w:before="0" w:beforeAutospacing="0" w:after="0" w:afterAutospacing="0"/>
        <w:jc w:val="both"/>
      </w:pPr>
      <w:r>
        <w:t xml:space="preserve">Na pôde školy sa položili základy nielen klasických technických odborov a architektúry, ale aj prírodovedných, lesníckych, poľnohospodárskych, baníckych a výtvarných odborov, z ktorých sa po ich odčlenení od STU postupne vytvorili samostatné vysoké školy. </w:t>
      </w:r>
    </w:p>
    <w:p w:rsidR="00CA6504" w:rsidRDefault="00CA6504" w:rsidP="00CA6504">
      <w:pPr>
        <w:pStyle w:val="Normlnywebov"/>
        <w:spacing w:before="0" w:beforeAutospacing="0" w:after="0" w:afterAutospacing="0"/>
        <w:jc w:val="both"/>
      </w:pPr>
      <w:r>
        <w:t xml:space="preserve">Uznesením SNR z </w:t>
      </w:r>
      <w:r>
        <w:rPr>
          <w:b/>
          <w:bCs/>
        </w:rPr>
        <w:t>25. apríla 1946</w:t>
      </w:r>
      <w:r>
        <w:t xml:space="preserve"> sa na SVŠT zrušil </w:t>
      </w:r>
      <w:r>
        <w:rPr>
          <w:b/>
          <w:bCs/>
        </w:rPr>
        <w:t>Odbor lesníckeho a poľnohospodárskeho inžinierstva</w:t>
      </w:r>
      <w:r>
        <w:t xml:space="preserve">, pretože sa stal základom pre vznik samostatnej Vysokej školy poľnohospodárskeho a lesníckeho inžinierstva, ktorá v Košiciach pôsobila až do jej rozdelenia v roku 1952. Počnúc rokom 1946/47 sa otvorilo na Odbore inžinierskeho staviteľstva oddelenie architektúry a pozemného staviteľstva. V septembri 1947 bolo oddelenie kreslenia a maľovania pre kandidátov učiteľstva na stredných školách pričlenené k Pedagogickej fakulte Slovenskej univerzity. </w:t>
      </w:r>
    </w:p>
    <w:p w:rsidR="00CA6504" w:rsidRDefault="00CA6504" w:rsidP="00CA6504">
      <w:pPr>
        <w:pStyle w:val="Normlnywebov"/>
        <w:spacing w:before="0" w:beforeAutospacing="0" w:after="0" w:afterAutospacing="0"/>
        <w:jc w:val="both"/>
      </w:pPr>
      <w:r>
        <w:t xml:space="preserve">Vysokoškolský zákon č. 58/1950 Zb. z </w:t>
      </w:r>
      <w:r>
        <w:rPr>
          <w:b/>
          <w:bCs/>
        </w:rPr>
        <w:t>18. mája 1950</w:t>
      </w:r>
      <w:r>
        <w:t xml:space="preserve"> podstatne zasiahol do všetkých základných oblastí života školy - organizačnej, riadiacej, pedagogickej i vedeckovýskumnej. Pretože zákon ako základné zložky vysokej školy definoval len fakulty (tie boli do roku 1950 len na univerzitách), jedným z prvých organizačných opatrení na škole po vydaní zákona bolo premenovanie dovtedajších odborov školy na fakulty. Od školského roku </w:t>
      </w:r>
      <w:r>
        <w:rPr>
          <w:b/>
          <w:bCs/>
        </w:rPr>
        <w:t>1950/51</w:t>
      </w:r>
      <w:r>
        <w:t xml:space="preserve"> mala SVŠT tieto fakulty: </w:t>
      </w:r>
    </w:p>
    <w:p w:rsidR="00CA6504" w:rsidRDefault="00CA6504" w:rsidP="00CA6504">
      <w:pPr>
        <w:pStyle w:val="Normlnywebov"/>
        <w:spacing w:before="0" w:beforeAutospacing="0" w:after="0" w:afterAutospacing="0"/>
      </w:pPr>
      <w:r>
        <w:br/>
      </w:r>
      <w:r>
        <w:rPr>
          <w:b/>
          <w:bCs/>
        </w:rPr>
        <w:t xml:space="preserve">1. Fakulta inžinierskeho staviteľstva </w:t>
      </w:r>
      <w:r>
        <w:br/>
      </w:r>
      <w:r>
        <w:rPr>
          <w:b/>
          <w:bCs/>
        </w:rPr>
        <w:t xml:space="preserve">2. Fakulta strojného a elektrotechnického inžinierstva </w:t>
      </w:r>
      <w:r>
        <w:br/>
      </w:r>
      <w:r>
        <w:rPr>
          <w:b/>
          <w:bCs/>
        </w:rPr>
        <w:t xml:space="preserve">3. Chemická fakulta </w:t>
      </w:r>
      <w:r>
        <w:br/>
      </w:r>
      <w:r>
        <w:rPr>
          <w:b/>
          <w:bCs/>
        </w:rPr>
        <w:t xml:space="preserve">4. Fakulta špeciálnych náuk </w:t>
      </w:r>
      <w:r>
        <w:br/>
      </w:r>
      <w:r>
        <w:rPr>
          <w:b/>
          <w:bCs/>
        </w:rPr>
        <w:t xml:space="preserve">5. Fakulta architektúry a pozemného staviteľstva </w:t>
      </w:r>
    </w:p>
    <w:p w:rsidR="00CA6504" w:rsidRDefault="00CA6504" w:rsidP="00CA6504">
      <w:pPr>
        <w:pStyle w:val="Normlnywebov"/>
        <w:spacing w:before="0" w:beforeAutospacing="0" w:after="0" w:afterAutospacing="0"/>
        <w:jc w:val="both"/>
        <w:rPr>
          <w:b/>
          <w:bCs/>
        </w:rPr>
      </w:pPr>
    </w:p>
    <w:p w:rsidR="00CA6504" w:rsidRPr="00CA6504" w:rsidRDefault="00CA6504" w:rsidP="00CA6504">
      <w:pPr>
        <w:pStyle w:val="Normlnywebov"/>
        <w:spacing w:before="0" w:beforeAutospacing="0" w:after="0" w:afterAutospacing="0"/>
        <w:jc w:val="both"/>
      </w:pPr>
      <w:r w:rsidRPr="00CA6504">
        <w:rPr>
          <w:bCs/>
        </w:rPr>
        <w:t>Začiatkom päťdesiatych rokov</w:t>
      </w:r>
      <w:r w:rsidRPr="00CA6504">
        <w:t xml:space="preserve"> došlo na SVŠT k niektorým zmenám v existujúcej štruktúre fakúlt. Fakulta strojného a elektrotechnického inžinierstva sa rozdelila na </w:t>
      </w:r>
      <w:r w:rsidRPr="00CA6504">
        <w:rPr>
          <w:bCs/>
        </w:rPr>
        <w:t xml:space="preserve">Strojnícku fakultu </w:t>
      </w:r>
      <w:r w:rsidRPr="00CA6504">
        <w:t xml:space="preserve">a </w:t>
      </w:r>
      <w:r w:rsidRPr="00CA6504">
        <w:rPr>
          <w:bCs/>
        </w:rPr>
        <w:t>Elektrotechnickú fakultu</w:t>
      </w:r>
      <w:r w:rsidRPr="00CA6504">
        <w:t xml:space="preserve">.  Z oddelenia baníckeho inžinierstva Fakulty špeciálnych náuk vznikla v školskom roku </w:t>
      </w:r>
      <w:r w:rsidRPr="00CA6504">
        <w:rPr>
          <w:bCs/>
        </w:rPr>
        <w:t>1951/52</w:t>
      </w:r>
      <w:r w:rsidRPr="00CA6504">
        <w:t xml:space="preserve"> </w:t>
      </w:r>
      <w:r w:rsidRPr="00CA6504">
        <w:rPr>
          <w:bCs/>
        </w:rPr>
        <w:t>Banícka fakulta</w:t>
      </w:r>
      <w:r w:rsidRPr="00CA6504">
        <w:t xml:space="preserve">. Týmto aktom súčasne zanikla </w:t>
      </w:r>
      <w:r w:rsidRPr="00CA6504">
        <w:rPr>
          <w:bCs/>
        </w:rPr>
        <w:t>Fakulta špeciálnych náuk</w:t>
      </w:r>
      <w:r w:rsidRPr="00CA6504">
        <w:t xml:space="preserve">. Jej druhé oddelenie zememeračského inžinierstva sa začlenilo do Fakulty inžinierskeho staviteľstva. Banícka fakulta bola od školského roku 1952/53 vyčlenená zo SVŠT a začlenená do novozriadenej Vysokej školy technickej v Košiciach. V tom istom roku začala na SVŠT pôsobiť </w:t>
      </w:r>
      <w:r w:rsidRPr="00CA6504">
        <w:rPr>
          <w:bCs/>
        </w:rPr>
        <w:t>Fakulta ekonomického inžinierstva</w:t>
      </w:r>
      <w:r w:rsidRPr="00CA6504">
        <w:t xml:space="preserve"> s tromi smermi: chemickým, stavebným a strojárskym. V roku </w:t>
      </w:r>
      <w:r w:rsidRPr="00CA6504">
        <w:rPr>
          <w:bCs/>
        </w:rPr>
        <w:t>1960</w:t>
      </w:r>
      <w:r w:rsidRPr="00CA6504">
        <w:t xml:space="preserve"> bola táto fakulta zrušená a jej tri smery boli pričlenené k príslušným fakultám. V tom istom roku došlo k zlúčeniu Fakulty inžinierskeho staviteľstva a Fakulty architektúry a pozemného staviteľstva na </w:t>
      </w:r>
      <w:r w:rsidRPr="00CA6504">
        <w:rPr>
          <w:bCs/>
        </w:rPr>
        <w:t xml:space="preserve">Stavebnú fakultu. </w:t>
      </w:r>
      <w:r w:rsidRPr="00CA6504">
        <w:t xml:space="preserve"> V roku </w:t>
      </w:r>
      <w:r w:rsidRPr="00CA6504">
        <w:rPr>
          <w:bCs/>
        </w:rPr>
        <w:t>1965</w:t>
      </w:r>
      <w:r w:rsidRPr="00CA6504">
        <w:t xml:space="preserve"> došlo k zmene názvu Chemickej fakulty na </w:t>
      </w:r>
      <w:r w:rsidRPr="00CA6504">
        <w:rPr>
          <w:bCs/>
        </w:rPr>
        <w:t xml:space="preserve">Chemickotechnologická fakulta. </w:t>
      </w:r>
      <w:r w:rsidRPr="00CA6504">
        <w:t xml:space="preserve"> V roku </w:t>
      </w:r>
      <w:r w:rsidRPr="00CA6504">
        <w:rPr>
          <w:bCs/>
        </w:rPr>
        <w:t>1976</w:t>
      </w:r>
      <w:r w:rsidRPr="00CA6504">
        <w:t xml:space="preserve"> sa štúdium architektúry vyčlenilo zo Stavebnej fakulty a vznikla samostatná </w:t>
      </w:r>
      <w:r w:rsidRPr="00CA6504">
        <w:rPr>
          <w:bCs/>
        </w:rPr>
        <w:t xml:space="preserve">Fakulta architektúry. </w:t>
      </w:r>
      <w:r w:rsidRPr="00CA6504">
        <w:t xml:space="preserve"> S účinnosťou od </w:t>
      </w:r>
      <w:r w:rsidRPr="00CA6504">
        <w:rPr>
          <w:bCs/>
        </w:rPr>
        <w:t>1. januára 1986</w:t>
      </w:r>
      <w:r w:rsidRPr="00CA6504">
        <w:t xml:space="preserve"> vznikla </w:t>
      </w:r>
      <w:proofErr w:type="spellStart"/>
      <w:r w:rsidRPr="00CA6504">
        <w:t>Strojárskotechnologická</w:t>
      </w:r>
      <w:proofErr w:type="spellEnd"/>
      <w:r w:rsidRPr="00CA6504">
        <w:t xml:space="preserve"> fakulta so sídlom v Trnave, ktorá bola v roku 1991 premenovaná na </w:t>
      </w:r>
      <w:proofErr w:type="spellStart"/>
      <w:r w:rsidRPr="00CA6504">
        <w:rPr>
          <w:bCs/>
        </w:rPr>
        <w:t>Materiálovotechnologickú</w:t>
      </w:r>
      <w:proofErr w:type="spellEnd"/>
      <w:r w:rsidRPr="00CA6504">
        <w:rPr>
          <w:bCs/>
        </w:rPr>
        <w:t xml:space="preserve"> fakultu</w:t>
      </w:r>
      <w:r w:rsidRPr="00CA6504">
        <w:t xml:space="preserve">. </w:t>
      </w:r>
    </w:p>
    <w:p w:rsidR="00CA6504" w:rsidRPr="00CA6504" w:rsidRDefault="00CA6504" w:rsidP="00CA6504">
      <w:pPr>
        <w:pStyle w:val="Normlnywebov"/>
        <w:spacing w:before="0" w:beforeAutospacing="0" w:after="0" w:afterAutospacing="0"/>
        <w:jc w:val="both"/>
      </w:pPr>
      <w:r w:rsidRPr="00CA6504">
        <w:t xml:space="preserve">Zákonom SNR s účinnosťou od </w:t>
      </w:r>
      <w:r w:rsidRPr="00CA6504">
        <w:rPr>
          <w:bCs/>
        </w:rPr>
        <w:t>1. apríla 1991</w:t>
      </w:r>
      <w:r w:rsidRPr="00CA6504">
        <w:t xml:space="preserve"> prijala Slovenská vysoká škola technická súčasný názov </w:t>
      </w:r>
      <w:r w:rsidRPr="00CA6504">
        <w:rPr>
          <w:bCs/>
        </w:rPr>
        <w:t xml:space="preserve">Slovenská technická univerzita v Bratislave. </w:t>
      </w:r>
      <w:r w:rsidRPr="00CA6504">
        <w:t xml:space="preserve"> K </w:t>
      </w:r>
      <w:r w:rsidRPr="00CA6504">
        <w:rPr>
          <w:bCs/>
        </w:rPr>
        <w:t>1. januáru 1993</w:t>
      </w:r>
      <w:r w:rsidRPr="00CA6504">
        <w:t xml:space="preserve"> bola zriadená </w:t>
      </w:r>
      <w:r w:rsidRPr="00CA6504">
        <w:lastRenderedPageBreak/>
        <w:t xml:space="preserve">v Trnave </w:t>
      </w:r>
      <w:r w:rsidRPr="00CA6504">
        <w:rPr>
          <w:bCs/>
        </w:rPr>
        <w:t xml:space="preserve">Fakulta odborných štúdií, </w:t>
      </w:r>
      <w:r w:rsidRPr="00CA6504">
        <w:t xml:space="preserve">ktorá po dvojročnom účinkovaní v roku 1995 zanikla. S účinnosťou od </w:t>
      </w:r>
      <w:r w:rsidRPr="00CA6504">
        <w:rPr>
          <w:bCs/>
        </w:rPr>
        <w:t>1. 11. 1994</w:t>
      </w:r>
      <w:r w:rsidRPr="00CA6504">
        <w:t xml:space="preserve"> bola premenovaná</w:t>
      </w:r>
      <w:r w:rsidRPr="00CA6504">
        <w:rPr>
          <w:bCs/>
        </w:rPr>
        <w:t xml:space="preserve"> Elektrotechnická fakulta </w:t>
      </w:r>
      <w:r w:rsidRPr="00CA6504">
        <w:t>na</w:t>
      </w:r>
      <w:r w:rsidRPr="00CA6504">
        <w:rPr>
          <w:bCs/>
        </w:rPr>
        <w:t xml:space="preserve"> Fakultu elektrotechniky a informatiky</w:t>
      </w:r>
      <w:r w:rsidRPr="00CA6504">
        <w:t xml:space="preserve"> Dňa </w:t>
      </w:r>
      <w:r w:rsidRPr="00CA6504">
        <w:rPr>
          <w:bCs/>
        </w:rPr>
        <w:t>1. júla 2001</w:t>
      </w:r>
      <w:r w:rsidRPr="00CA6504">
        <w:t xml:space="preserve"> bola Chemickotechnologická fakulta premenovaná na </w:t>
      </w:r>
      <w:r w:rsidRPr="00CA6504">
        <w:rPr>
          <w:bCs/>
        </w:rPr>
        <w:t>Fakultu chemickej a potravinárskej technológie</w:t>
      </w:r>
      <w:r w:rsidRPr="00CA6504">
        <w:t xml:space="preserve">. K </w:t>
      </w:r>
      <w:r w:rsidRPr="00CA6504">
        <w:rPr>
          <w:bCs/>
        </w:rPr>
        <w:t xml:space="preserve">1. októbru 2003 </w:t>
      </w:r>
      <w:r w:rsidRPr="00CA6504">
        <w:t xml:space="preserve">bola zriadená </w:t>
      </w:r>
      <w:r w:rsidRPr="00CA6504">
        <w:rPr>
          <w:bCs/>
        </w:rPr>
        <w:t>Fakulta informatiky a informačných technológií.</w:t>
      </w:r>
      <w:r w:rsidRPr="00CA6504">
        <w:t xml:space="preserve"> V súčasnosti má Slovenská technická univerzita v Bratislave 7 fakúlt.</w:t>
      </w:r>
    </w:p>
    <w:p w:rsidR="00CA6504" w:rsidRDefault="00CA6504" w:rsidP="0086329B">
      <w:pPr>
        <w:jc w:val="both"/>
        <w:rPr>
          <w:rFonts w:ascii="Times New Roman" w:hAnsi="Times New Roman" w:cs="Times New Roman"/>
          <w:b/>
          <w:sz w:val="36"/>
          <w:szCs w:val="36"/>
          <w:shd w:val="clear" w:color="auto" w:fill="FFFFFF"/>
        </w:rPr>
      </w:pPr>
    </w:p>
    <w:p w:rsidR="00CA6504" w:rsidRDefault="00CA6504" w:rsidP="0086329B">
      <w:pPr>
        <w:jc w:val="both"/>
        <w:rPr>
          <w:rFonts w:ascii="Times New Roman" w:hAnsi="Times New Roman" w:cs="Times New Roman"/>
          <w:b/>
          <w:sz w:val="36"/>
          <w:szCs w:val="36"/>
          <w:shd w:val="clear" w:color="auto" w:fill="FFFFFF"/>
        </w:rPr>
      </w:pPr>
    </w:p>
    <w:p w:rsidR="0086329B" w:rsidRPr="00CA6504" w:rsidRDefault="0086329B" w:rsidP="0086329B">
      <w:pPr>
        <w:jc w:val="both"/>
        <w:rPr>
          <w:rFonts w:ascii="Times New Roman" w:hAnsi="Times New Roman" w:cs="Times New Roman"/>
          <w:b/>
          <w:sz w:val="36"/>
          <w:szCs w:val="36"/>
          <w:shd w:val="clear" w:color="auto" w:fill="FFFFFF"/>
        </w:rPr>
      </w:pPr>
      <w:r w:rsidRPr="00CA6504">
        <w:rPr>
          <w:rFonts w:ascii="Times New Roman" w:hAnsi="Times New Roman" w:cs="Times New Roman"/>
          <w:b/>
          <w:sz w:val="36"/>
          <w:szCs w:val="36"/>
          <w:shd w:val="clear" w:color="auto" w:fill="FFFFFF"/>
        </w:rPr>
        <w:t>Fakulta architektúry Slovenskej technickej univerzity v Bratislave</w:t>
      </w:r>
    </w:p>
    <w:p w:rsidR="0086329B" w:rsidRPr="00CA6504" w:rsidRDefault="0086329B" w:rsidP="0086329B">
      <w:pPr>
        <w:jc w:val="both"/>
        <w:rPr>
          <w:rFonts w:ascii="Times New Roman" w:hAnsi="Times New Roman" w:cs="Times New Roman"/>
          <w:sz w:val="24"/>
          <w:szCs w:val="24"/>
          <w:shd w:val="clear" w:color="auto" w:fill="FFFFFF"/>
        </w:rPr>
      </w:pPr>
      <w:r w:rsidRPr="00CA6504">
        <w:rPr>
          <w:rFonts w:ascii="Times New Roman" w:hAnsi="Times New Roman" w:cs="Times New Roman"/>
          <w:sz w:val="24"/>
          <w:szCs w:val="24"/>
        </w:rPr>
        <w:br/>
      </w:r>
      <w:r w:rsidRPr="00CA6504">
        <w:rPr>
          <w:rFonts w:ascii="Times New Roman" w:hAnsi="Times New Roman" w:cs="Times New Roman"/>
          <w:sz w:val="24"/>
          <w:szCs w:val="24"/>
        </w:rPr>
        <w:br/>
      </w:r>
      <w:r w:rsidRPr="00CA6504">
        <w:rPr>
          <w:rFonts w:ascii="Times New Roman" w:hAnsi="Times New Roman" w:cs="Times New Roman"/>
          <w:sz w:val="24"/>
          <w:szCs w:val="24"/>
          <w:shd w:val="clear" w:color="auto" w:fill="FFFFFF"/>
        </w:rPr>
        <w:t>Fakulta architektúry je jednou zo siedmich fakúlt Slovenskej technickej</w:t>
      </w:r>
      <w:r w:rsidRPr="00CA6504">
        <w:rPr>
          <w:rFonts w:ascii="Times New Roman" w:hAnsi="Times New Roman" w:cs="Times New Roman"/>
          <w:sz w:val="24"/>
          <w:szCs w:val="24"/>
        </w:rPr>
        <w:t xml:space="preserve"> </w:t>
      </w:r>
      <w:r w:rsidRPr="00CA6504">
        <w:rPr>
          <w:rFonts w:ascii="Times New Roman" w:hAnsi="Times New Roman" w:cs="Times New Roman"/>
          <w:sz w:val="24"/>
          <w:szCs w:val="24"/>
          <w:shd w:val="clear" w:color="auto" w:fill="FFFFFF"/>
        </w:rPr>
        <w:t>univerzity v Bratislave, je najväčšou a najstaršou školou architektúry na</w:t>
      </w:r>
      <w:r w:rsidRPr="00CA6504">
        <w:rPr>
          <w:rFonts w:ascii="Times New Roman" w:hAnsi="Times New Roman" w:cs="Times New Roman"/>
          <w:sz w:val="24"/>
          <w:szCs w:val="24"/>
        </w:rPr>
        <w:t xml:space="preserve"> </w:t>
      </w:r>
      <w:r w:rsidRPr="00CA6504">
        <w:rPr>
          <w:rFonts w:ascii="Times New Roman" w:hAnsi="Times New Roman" w:cs="Times New Roman"/>
          <w:sz w:val="24"/>
          <w:szCs w:val="24"/>
          <w:shd w:val="clear" w:color="auto" w:fill="FFFFFF"/>
        </w:rPr>
        <w:t>Slovensku, pričom s výučbou architektúry sa začalo v akademickom roku 1946/1947.</w:t>
      </w:r>
    </w:p>
    <w:p w:rsidR="0086329B" w:rsidRPr="00CA6504" w:rsidRDefault="0086329B" w:rsidP="0086329B">
      <w:pPr>
        <w:jc w:val="both"/>
        <w:rPr>
          <w:rFonts w:ascii="Times New Roman" w:hAnsi="Times New Roman" w:cs="Times New Roman"/>
          <w:sz w:val="24"/>
          <w:szCs w:val="24"/>
          <w:shd w:val="clear" w:color="auto" w:fill="FFFFFF"/>
        </w:rPr>
      </w:pPr>
      <w:r w:rsidRPr="00CA6504">
        <w:rPr>
          <w:rFonts w:ascii="Times New Roman" w:hAnsi="Times New Roman" w:cs="Times New Roman"/>
          <w:sz w:val="24"/>
          <w:szCs w:val="24"/>
        </w:rPr>
        <w:br/>
      </w:r>
      <w:r w:rsidRPr="00CA6504">
        <w:rPr>
          <w:rFonts w:ascii="Times New Roman" w:hAnsi="Times New Roman" w:cs="Times New Roman"/>
          <w:sz w:val="24"/>
          <w:szCs w:val="24"/>
          <w:shd w:val="clear" w:color="auto" w:fill="FFFFFF"/>
        </w:rPr>
        <w:t>Prvoradým cieľom fakulty je zabezpečenie kvalitnej pedagogickej a</w:t>
      </w:r>
      <w:r w:rsidRPr="00CA6504">
        <w:rPr>
          <w:rFonts w:ascii="Times New Roman" w:hAnsi="Times New Roman" w:cs="Times New Roman"/>
          <w:sz w:val="24"/>
          <w:szCs w:val="24"/>
        </w:rPr>
        <w:t xml:space="preserve"> </w:t>
      </w:r>
      <w:r w:rsidRPr="00CA6504">
        <w:rPr>
          <w:rFonts w:ascii="Times New Roman" w:hAnsi="Times New Roman" w:cs="Times New Roman"/>
          <w:sz w:val="24"/>
          <w:szCs w:val="24"/>
          <w:shd w:val="clear" w:color="auto" w:fill="FFFFFF"/>
        </w:rPr>
        <w:t>vedecko-výskumnej práce orientovanej na základný i aplikovaný výskum v oblasti</w:t>
      </w:r>
      <w:r w:rsidRPr="00CA6504">
        <w:rPr>
          <w:rFonts w:ascii="Times New Roman" w:hAnsi="Times New Roman" w:cs="Times New Roman"/>
          <w:sz w:val="24"/>
          <w:szCs w:val="24"/>
        </w:rPr>
        <w:t xml:space="preserve"> </w:t>
      </w:r>
      <w:r w:rsidRPr="00CA6504">
        <w:rPr>
          <w:rFonts w:ascii="Times New Roman" w:hAnsi="Times New Roman" w:cs="Times New Roman"/>
          <w:sz w:val="24"/>
          <w:szCs w:val="24"/>
          <w:shd w:val="clear" w:color="auto" w:fill="FFFFFF"/>
        </w:rPr>
        <w:t>architektúry, urbanizmu, krajinnej a záhradnej architektúry a dizajnu. Na</w:t>
      </w:r>
      <w:r w:rsidRPr="00CA6504">
        <w:rPr>
          <w:rFonts w:ascii="Times New Roman" w:hAnsi="Times New Roman" w:cs="Times New Roman"/>
          <w:sz w:val="24"/>
          <w:szCs w:val="24"/>
        </w:rPr>
        <w:t xml:space="preserve"> </w:t>
      </w:r>
      <w:r w:rsidRPr="00CA6504">
        <w:rPr>
          <w:rFonts w:ascii="Times New Roman" w:hAnsi="Times New Roman" w:cs="Times New Roman"/>
          <w:sz w:val="24"/>
          <w:szCs w:val="24"/>
          <w:shd w:val="clear" w:color="auto" w:fill="FFFFFF"/>
        </w:rPr>
        <w:t>Fakulte architektúry vyučujú významné osobnosti, ktoré sú nie len pedagógmi</w:t>
      </w:r>
      <w:r w:rsidRPr="00CA6504">
        <w:rPr>
          <w:rFonts w:ascii="Times New Roman" w:hAnsi="Times New Roman" w:cs="Times New Roman"/>
          <w:sz w:val="24"/>
          <w:szCs w:val="24"/>
        </w:rPr>
        <w:t xml:space="preserve"> </w:t>
      </w:r>
      <w:r w:rsidRPr="00CA6504">
        <w:rPr>
          <w:rFonts w:ascii="Times New Roman" w:hAnsi="Times New Roman" w:cs="Times New Roman"/>
          <w:sz w:val="24"/>
          <w:szCs w:val="24"/>
          <w:shd w:val="clear" w:color="auto" w:fill="FFFFFF"/>
        </w:rPr>
        <w:t>a výskumníkmi, ale aj  v praxi aktívnymi architektmi, urbanistami alebo</w:t>
      </w:r>
      <w:r w:rsidRPr="00CA6504">
        <w:rPr>
          <w:rFonts w:ascii="Times New Roman" w:hAnsi="Times New Roman" w:cs="Times New Roman"/>
          <w:sz w:val="24"/>
          <w:szCs w:val="24"/>
        </w:rPr>
        <w:t xml:space="preserve"> </w:t>
      </w:r>
      <w:r w:rsidRPr="00CA6504">
        <w:rPr>
          <w:rFonts w:ascii="Times New Roman" w:hAnsi="Times New Roman" w:cs="Times New Roman"/>
          <w:sz w:val="24"/>
          <w:szCs w:val="24"/>
          <w:shd w:val="clear" w:color="auto" w:fill="FFFFFF"/>
        </w:rPr>
        <w:t>dizajnérmi.</w:t>
      </w:r>
    </w:p>
    <w:p w:rsidR="0086329B" w:rsidRPr="00CA6504" w:rsidRDefault="0086329B" w:rsidP="0086329B">
      <w:pPr>
        <w:jc w:val="both"/>
        <w:rPr>
          <w:rFonts w:ascii="Times New Roman" w:hAnsi="Times New Roman" w:cs="Times New Roman"/>
          <w:sz w:val="24"/>
          <w:szCs w:val="24"/>
          <w:shd w:val="clear" w:color="auto" w:fill="FFFFFF"/>
        </w:rPr>
      </w:pPr>
      <w:r w:rsidRPr="00CA6504">
        <w:rPr>
          <w:rFonts w:ascii="Times New Roman" w:hAnsi="Times New Roman" w:cs="Times New Roman"/>
          <w:sz w:val="24"/>
          <w:szCs w:val="24"/>
        </w:rPr>
        <w:br/>
      </w:r>
      <w:r w:rsidRPr="00CA6504">
        <w:rPr>
          <w:rFonts w:ascii="Times New Roman" w:hAnsi="Times New Roman" w:cs="Times New Roman"/>
          <w:sz w:val="24"/>
          <w:szCs w:val="24"/>
          <w:shd w:val="clear" w:color="auto" w:fill="FFFFFF"/>
        </w:rPr>
        <w:t>Fakulta spolupracuje s mnohými univerzitami a vedecko-výskumnými pracoviskami</w:t>
      </w:r>
      <w:r w:rsidRPr="00CA6504">
        <w:rPr>
          <w:rFonts w:ascii="Times New Roman" w:hAnsi="Times New Roman" w:cs="Times New Roman"/>
          <w:sz w:val="24"/>
          <w:szCs w:val="24"/>
        </w:rPr>
        <w:t xml:space="preserve"> </w:t>
      </w:r>
      <w:r w:rsidRPr="00CA6504">
        <w:rPr>
          <w:rFonts w:ascii="Times New Roman" w:hAnsi="Times New Roman" w:cs="Times New Roman"/>
          <w:sz w:val="24"/>
          <w:szCs w:val="24"/>
          <w:shd w:val="clear" w:color="auto" w:fill="FFFFFF"/>
        </w:rPr>
        <w:t>v zahraničí v oblasti vedeckovýskumnej i vzdelávacej činnosti.</w:t>
      </w:r>
    </w:p>
    <w:p w:rsidR="00CA6504" w:rsidRPr="00CA6504" w:rsidRDefault="00CA6504" w:rsidP="0086329B">
      <w:pPr>
        <w:jc w:val="both"/>
        <w:rPr>
          <w:rFonts w:ascii="Times New Roman" w:hAnsi="Times New Roman" w:cs="Times New Roman"/>
          <w:sz w:val="24"/>
          <w:szCs w:val="24"/>
          <w:shd w:val="clear" w:color="auto" w:fill="FFFFFF"/>
        </w:rPr>
      </w:pPr>
    </w:p>
    <w:p w:rsidR="00CA6504" w:rsidRPr="00CA6504" w:rsidRDefault="0086329B" w:rsidP="0086329B">
      <w:pPr>
        <w:jc w:val="both"/>
        <w:rPr>
          <w:rFonts w:ascii="Times New Roman" w:hAnsi="Times New Roman" w:cs="Times New Roman"/>
          <w:sz w:val="24"/>
          <w:szCs w:val="24"/>
          <w:shd w:val="clear" w:color="auto" w:fill="FFFFFF"/>
        </w:rPr>
      </w:pPr>
      <w:r w:rsidRPr="00CA6504">
        <w:rPr>
          <w:rFonts w:ascii="Times New Roman" w:hAnsi="Times New Roman" w:cs="Times New Roman"/>
          <w:sz w:val="24"/>
          <w:szCs w:val="24"/>
          <w:shd w:val="clear" w:color="auto" w:fill="FFFFFF"/>
        </w:rPr>
        <w:t>Na Fakulte architektúry STU možno prostredníctvom príslušných študijných</w:t>
      </w:r>
      <w:r w:rsidRPr="00CA6504">
        <w:rPr>
          <w:rFonts w:ascii="Times New Roman" w:hAnsi="Times New Roman" w:cs="Times New Roman"/>
          <w:sz w:val="24"/>
          <w:szCs w:val="24"/>
        </w:rPr>
        <w:t xml:space="preserve"> </w:t>
      </w:r>
      <w:r w:rsidRPr="00CA6504">
        <w:rPr>
          <w:rFonts w:ascii="Times New Roman" w:hAnsi="Times New Roman" w:cs="Times New Roman"/>
          <w:sz w:val="24"/>
          <w:szCs w:val="24"/>
          <w:shd w:val="clear" w:color="auto" w:fill="FFFFFF"/>
        </w:rPr>
        <w:t xml:space="preserve">programov študovať nasledovné študijné odbory: </w:t>
      </w:r>
    </w:p>
    <w:p w:rsidR="00CA6504" w:rsidRPr="00CA6504" w:rsidRDefault="0086329B" w:rsidP="00CA6504">
      <w:pPr>
        <w:pStyle w:val="Odsekzoznamu"/>
        <w:numPr>
          <w:ilvl w:val="0"/>
          <w:numId w:val="1"/>
        </w:numPr>
        <w:jc w:val="both"/>
        <w:rPr>
          <w:rFonts w:ascii="Times New Roman" w:hAnsi="Times New Roman" w:cs="Times New Roman"/>
          <w:sz w:val="24"/>
          <w:szCs w:val="24"/>
        </w:rPr>
      </w:pPr>
      <w:r w:rsidRPr="00CA6504">
        <w:rPr>
          <w:rFonts w:ascii="Times New Roman" w:hAnsi="Times New Roman" w:cs="Times New Roman"/>
          <w:sz w:val="24"/>
          <w:szCs w:val="24"/>
          <w:shd w:val="clear" w:color="auto" w:fill="FFFFFF"/>
        </w:rPr>
        <w:t>Architektúru a urbanizmus,</w:t>
      </w:r>
      <w:r w:rsidRPr="00CA6504">
        <w:rPr>
          <w:rFonts w:ascii="Times New Roman" w:hAnsi="Times New Roman" w:cs="Times New Roman"/>
          <w:sz w:val="24"/>
          <w:szCs w:val="24"/>
        </w:rPr>
        <w:t xml:space="preserve"> </w:t>
      </w:r>
    </w:p>
    <w:p w:rsidR="00CA6504" w:rsidRPr="00CA6504" w:rsidRDefault="0086329B" w:rsidP="00CA6504">
      <w:pPr>
        <w:pStyle w:val="Odsekzoznamu"/>
        <w:numPr>
          <w:ilvl w:val="0"/>
          <w:numId w:val="1"/>
        </w:numPr>
        <w:jc w:val="both"/>
        <w:rPr>
          <w:rFonts w:ascii="Times New Roman" w:hAnsi="Times New Roman" w:cs="Times New Roman"/>
          <w:sz w:val="24"/>
          <w:szCs w:val="24"/>
        </w:rPr>
      </w:pPr>
      <w:r w:rsidRPr="00CA6504">
        <w:rPr>
          <w:rFonts w:ascii="Times New Roman" w:hAnsi="Times New Roman" w:cs="Times New Roman"/>
          <w:sz w:val="24"/>
          <w:szCs w:val="24"/>
          <w:shd w:val="clear" w:color="auto" w:fill="FFFFFF"/>
        </w:rPr>
        <w:t xml:space="preserve">Dizajn, </w:t>
      </w:r>
    </w:p>
    <w:p w:rsidR="00CA6504" w:rsidRPr="00CA6504" w:rsidRDefault="0086329B" w:rsidP="00CA6504">
      <w:pPr>
        <w:pStyle w:val="Odsekzoznamu"/>
        <w:numPr>
          <w:ilvl w:val="0"/>
          <w:numId w:val="1"/>
        </w:numPr>
        <w:jc w:val="both"/>
        <w:rPr>
          <w:rFonts w:ascii="Times New Roman" w:hAnsi="Times New Roman" w:cs="Times New Roman"/>
          <w:sz w:val="24"/>
          <w:szCs w:val="24"/>
        </w:rPr>
      </w:pPr>
      <w:r w:rsidRPr="00CA6504">
        <w:rPr>
          <w:rFonts w:ascii="Times New Roman" w:hAnsi="Times New Roman" w:cs="Times New Roman"/>
          <w:sz w:val="24"/>
          <w:szCs w:val="24"/>
          <w:shd w:val="clear" w:color="auto" w:fill="FFFFFF"/>
        </w:rPr>
        <w:t xml:space="preserve">Krajinnú a záhradnú architektúru. </w:t>
      </w:r>
    </w:p>
    <w:p w:rsidR="00243950" w:rsidRPr="00CA6504" w:rsidRDefault="0086329B" w:rsidP="00CA6504">
      <w:pPr>
        <w:jc w:val="both"/>
        <w:rPr>
          <w:rFonts w:ascii="Times New Roman" w:hAnsi="Times New Roman" w:cs="Times New Roman"/>
          <w:sz w:val="24"/>
          <w:szCs w:val="24"/>
          <w:shd w:val="clear" w:color="auto" w:fill="FFFFFF"/>
        </w:rPr>
      </w:pPr>
      <w:r w:rsidRPr="00CA6504">
        <w:rPr>
          <w:rFonts w:ascii="Times New Roman" w:hAnsi="Times New Roman" w:cs="Times New Roman"/>
          <w:sz w:val="24"/>
          <w:szCs w:val="24"/>
          <w:shd w:val="clear" w:color="auto" w:fill="FFFFFF"/>
        </w:rPr>
        <w:t>Charakter týchto disciplín do istej</w:t>
      </w:r>
      <w:r w:rsidRPr="00CA6504">
        <w:rPr>
          <w:rFonts w:ascii="Times New Roman" w:hAnsi="Times New Roman" w:cs="Times New Roman"/>
          <w:sz w:val="24"/>
          <w:szCs w:val="24"/>
        </w:rPr>
        <w:t xml:space="preserve"> </w:t>
      </w:r>
      <w:r w:rsidRPr="00CA6504">
        <w:rPr>
          <w:rFonts w:ascii="Times New Roman" w:hAnsi="Times New Roman" w:cs="Times New Roman"/>
          <w:sz w:val="24"/>
          <w:szCs w:val="24"/>
          <w:shd w:val="clear" w:color="auto" w:fill="FFFFFF"/>
        </w:rPr>
        <w:t>miery podmienil aj hlavnú vzdelávaciu stratégiu fakulty, a to predovšetkým</w:t>
      </w:r>
      <w:r w:rsidRPr="00CA6504">
        <w:rPr>
          <w:rFonts w:ascii="Times New Roman" w:hAnsi="Times New Roman" w:cs="Times New Roman"/>
          <w:sz w:val="24"/>
          <w:szCs w:val="24"/>
        </w:rPr>
        <w:t xml:space="preserve"> </w:t>
      </w:r>
      <w:r w:rsidRPr="00CA6504">
        <w:rPr>
          <w:rFonts w:ascii="Times New Roman" w:hAnsi="Times New Roman" w:cs="Times New Roman"/>
          <w:sz w:val="24"/>
          <w:szCs w:val="24"/>
          <w:shd w:val="clear" w:color="auto" w:fill="FFFFFF"/>
        </w:rPr>
        <w:t>orientáciu na rozvíjanie tvorivosti, kritického myslenia a schopnosti reagovať</w:t>
      </w:r>
      <w:r w:rsidRPr="00CA6504">
        <w:rPr>
          <w:rFonts w:ascii="Times New Roman" w:hAnsi="Times New Roman" w:cs="Times New Roman"/>
          <w:sz w:val="24"/>
          <w:szCs w:val="24"/>
        </w:rPr>
        <w:t xml:space="preserve"> </w:t>
      </w:r>
      <w:r w:rsidRPr="00CA6504">
        <w:rPr>
          <w:rFonts w:ascii="Times New Roman" w:hAnsi="Times New Roman" w:cs="Times New Roman"/>
          <w:sz w:val="24"/>
          <w:szCs w:val="24"/>
          <w:shd w:val="clear" w:color="auto" w:fill="FFFFFF"/>
        </w:rPr>
        <w:t>na budúce ešte nepredvídateľné výzvy, pred ktorými sa naši absolventi ocitnú.</w:t>
      </w:r>
      <w:r w:rsidRPr="00CA6504">
        <w:rPr>
          <w:rFonts w:ascii="Times New Roman" w:hAnsi="Times New Roman" w:cs="Times New Roman"/>
          <w:sz w:val="24"/>
          <w:szCs w:val="24"/>
        </w:rPr>
        <w:t xml:space="preserve"> </w:t>
      </w:r>
      <w:r w:rsidRPr="00CA6504">
        <w:rPr>
          <w:rFonts w:ascii="Times New Roman" w:hAnsi="Times New Roman" w:cs="Times New Roman"/>
          <w:sz w:val="24"/>
          <w:szCs w:val="24"/>
          <w:shd w:val="clear" w:color="auto" w:fill="FFFFFF"/>
        </w:rPr>
        <w:t>Štúdium vo všetkých študijných odboroch je organizované v duchu bolonskej</w:t>
      </w:r>
      <w:r w:rsidRPr="00CA6504">
        <w:rPr>
          <w:rFonts w:ascii="Times New Roman" w:hAnsi="Times New Roman" w:cs="Times New Roman"/>
          <w:sz w:val="24"/>
          <w:szCs w:val="24"/>
        </w:rPr>
        <w:t xml:space="preserve"> </w:t>
      </w:r>
      <w:r w:rsidRPr="00CA6504">
        <w:rPr>
          <w:rFonts w:ascii="Times New Roman" w:hAnsi="Times New Roman" w:cs="Times New Roman"/>
          <w:sz w:val="24"/>
          <w:szCs w:val="24"/>
          <w:shd w:val="clear" w:color="auto" w:fill="FFFFFF"/>
        </w:rPr>
        <w:t>výzvy ako trojstupňové.</w:t>
      </w:r>
    </w:p>
    <w:p w:rsidR="00CA6504" w:rsidRPr="00CA6504" w:rsidRDefault="00CA6504" w:rsidP="00CA6504">
      <w:pPr>
        <w:jc w:val="both"/>
        <w:rPr>
          <w:rFonts w:ascii="Times New Roman" w:hAnsi="Times New Roman" w:cs="Times New Roman"/>
          <w:sz w:val="24"/>
          <w:szCs w:val="24"/>
          <w:shd w:val="clear" w:color="auto" w:fill="FFFFFF"/>
        </w:rPr>
      </w:pPr>
    </w:p>
    <w:p w:rsidR="00CA6504" w:rsidRPr="00CA6504" w:rsidRDefault="00CA6504" w:rsidP="00CA6504">
      <w:pPr>
        <w:spacing w:before="100" w:beforeAutospacing="1" w:after="100" w:afterAutospacing="1"/>
        <w:outlineLvl w:val="0"/>
        <w:rPr>
          <w:rFonts w:ascii="Times New Roman" w:eastAsia="Times New Roman" w:hAnsi="Times New Roman" w:cs="Times New Roman"/>
          <w:b/>
          <w:bCs/>
          <w:kern w:val="36"/>
          <w:sz w:val="36"/>
          <w:szCs w:val="36"/>
          <w:lang w:eastAsia="sk-SK"/>
        </w:rPr>
      </w:pPr>
      <w:r w:rsidRPr="00CA6504">
        <w:rPr>
          <w:rFonts w:ascii="Times New Roman" w:eastAsia="Times New Roman" w:hAnsi="Times New Roman" w:cs="Times New Roman"/>
          <w:b/>
          <w:bCs/>
          <w:kern w:val="36"/>
          <w:sz w:val="36"/>
          <w:szCs w:val="36"/>
          <w:lang w:eastAsia="sk-SK"/>
        </w:rPr>
        <w:t>Ústavy</w:t>
      </w:r>
    </w:p>
    <w:p w:rsidR="00CA6504" w:rsidRPr="00CA6504" w:rsidRDefault="00CA6504" w:rsidP="00CA6504">
      <w:pPr>
        <w:spacing w:before="100" w:beforeAutospacing="1" w:after="100" w:afterAutospacing="1"/>
        <w:rPr>
          <w:rFonts w:ascii="Times New Roman" w:eastAsia="Times New Roman" w:hAnsi="Times New Roman" w:cs="Times New Roman"/>
          <w:sz w:val="24"/>
          <w:szCs w:val="24"/>
          <w:lang w:eastAsia="sk-SK"/>
        </w:rPr>
      </w:pPr>
      <w:r w:rsidRPr="00CA6504">
        <w:rPr>
          <w:rFonts w:ascii="Times New Roman" w:eastAsia="Times New Roman" w:hAnsi="Times New Roman" w:cs="Times New Roman"/>
          <w:bCs/>
          <w:sz w:val="24"/>
          <w:szCs w:val="24"/>
          <w:lang w:eastAsia="sk-SK"/>
        </w:rPr>
        <w:t>Fakulta architektúry STU sa člení na tieto ústavy:</w:t>
      </w:r>
    </w:p>
    <w:p w:rsidR="00CA6504" w:rsidRPr="00CA6504" w:rsidRDefault="00CA6504" w:rsidP="00CA6504">
      <w:pPr>
        <w:numPr>
          <w:ilvl w:val="0"/>
          <w:numId w:val="2"/>
        </w:numPr>
        <w:spacing w:before="100" w:beforeAutospacing="1" w:after="100" w:afterAutospacing="1"/>
        <w:rPr>
          <w:rFonts w:ascii="Times New Roman" w:eastAsia="Times New Roman" w:hAnsi="Times New Roman" w:cs="Times New Roman"/>
          <w:sz w:val="24"/>
          <w:szCs w:val="24"/>
          <w:lang w:eastAsia="sk-SK"/>
        </w:rPr>
      </w:pPr>
      <w:hyperlink r:id="rId7" w:history="1">
        <w:r w:rsidRPr="00CA6504">
          <w:rPr>
            <w:rFonts w:ascii="Times New Roman" w:eastAsia="Times New Roman" w:hAnsi="Times New Roman" w:cs="Times New Roman"/>
            <w:bCs/>
            <w:sz w:val="24"/>
            <w:szCs w:val="24"/>
            <w:u w:val="single"/>
            <w:lang w:eastAsia="sk-SK"/>
          </w:rPr>
          <w:t>Ústav architektúry obytných budov</w:t>
        </w:r>
        <w:r w:rsidRPr="00CA6504">
          <w:rPr>
            <w:rFonts w:ascii="Times New Roman" w:eastAsia="Times New Roman" w:hAnsi="Times New Roman" w:cs="Times New Roman"/>
            <w:bCs/>
            <w:sz w:val="24"/>
            <w:szCs w:val="24"/>
            <w:u w:val="single"/>
            <w:lang w:eastAsia="sk-SK"/>
          </w:rPr>
          <w:br/>
        </w:r>
      </w:hyperlink>
      <w:r w:rsidRPr="00CA6504">
        <w:rPr>
          <w:rFonts w:ascii="Times New Roman" w:eastAsia="Times New Roman" w:hAnsi="Times New Roman" w:cs="Times New Roman"/>
          <w:sz w:val="24"/>
          <w:szCs w:val="24"/>
          <w:lang w:eastAsia="sk-SK"/>
        </w:rPr>
        <w:t xml:space="preserve">doc. Ing. arch. Andrea </w:t>
      </w:r>
      <w:proofErr w:type="spellStart"/>
      <w:r w:rsidRPr="00CA6504">
        <w:rPr>
          <w:rFonts w:ascii="Times New Roman" w:eastAsia="Times New Roman" w:hAnsi="Times New Roman" w:cs="Times New Roman"/>
          <w:sz w:val="24"/>
          <w:szCs w:val="24"/>
          <w:lang w:eastAsia="sk-SK"/>
        </w:rPr>
        <w:t>Bacová</w:t>
      </w:r>
      <w:proofErr w:type="spellEnd"/>
      <w:r w:rsidRPr="00CA6504">
        <w:rPr>
          <w:rFonts w:ascii="Times New Roman" w:eastAsia="Times New Roman" w:hAnsi="Times New Roman" w:cs="Times New Roman"/>
          <w:sz w:val="24"/>
          <w:szCs w:val="24"/>
          <w:lang w:eastAsia="sk-SK"/>
        </w:rPr>
        <w:t>, PhD.     </w:t>
      </w:r>
    </w:p>
    <w:p w:rsidR="00CA6504" w:rsidRPr="00CA6504" w:rsidRDefault="00CA6504" w:rsidP="00CA6504">
      <w:pPr>
        <w:numPr>
          <w:ilvl w:val="0"/>
          <w:numId w:val="2"/>
        </w:numPr>
        <w:spacing w:before="100" w:beforeAutospacing="1" w:after="100" w:afterAutospacing="1"/>
        <w:rPr>
          <w:rFonts w:ascii="Times New Roman" w:eastAsia="Times New Roman" w:hAnsi="Times New Roman" w:cs="Times New Roman"/>
          <w:sz w:val="24"/>
          <w:szCs w:val="24"/>
          <w:lang w:eastAsia="sk-SK"/>
        </w:rPr>
      </w:pPr>
      <w:hyperlink r:id="rId8" w:history="1">
        <w:r w:rsidRPr="00CA6504">
          <w:rPr>
            <w:rFonts w:ascii="Times New Roman" w:eastAsia="Times New Roman" w:hAnsi="Times New Roman" w:cs="Times New Roman"/>
            <w:bCs/>
            <w:sz w:val="24"/>
            <w:szCs w:val="24"/>
            <w:u w:val="single"/>
            <w:lang w:eastAsia="sk-SK"/>
          </w:rPr>
          <w:t>Ústav architektúry občianskych budov</w:t>
        </w:r>
        <w:r w:rsidRPr="00CA6504">
          <w:rPr>
            <w:rFonts w:ascii="Times New Roman" w:eastAsia="Times New Roman" w:hAnsi="Times New Roman" w:cs="Times New Roman"/>
            <w:bCs/>
            <w:sz w:val="24"/>
            <w:szCs w:val="24"/>
            <w:u w:val="single"/>
            <w:lang w:eastAsia="sk-SK"/>
          </w:rPr>
          <w:br/>
        </w:r>
      </w:hyperlink>
      <w:r w:rsidRPr="00CA6504">
        <w:rPr>
          <w:rFonts w:ascii="Times New Roman" w:eastAsia="Times New Roman" w:hAnsi="Times New Roman" w:cs="Times New Roman"/>
          <w:sz w:val="24"/>
          <w:szCs w:val="24"/>
          <w:lang w:eastAsia="sk-SK"/>
        </w:rPr>
        <w:t>Ing. arch. Štefan Polakovič  </w:t>
      </w:r>
    </w:p>
    <w:p w:rsidR="00CA6504" w:rsidRPr="00CA6504" w:rsidRDefault="00CA6504" w:rsidP="00CA6504">
      <w:pPr>
        <w:numPr>
          <w:ilvl w:val="0"/>
          <w:numId w:val="2"/>
        </w:numPr>
        <w:spacing w:before="100" w:beforeAutospacing="1" w:after="100" w:afterAutospacing="1"/>
        <w:rPr>
          <w:rFonts w:ascii="Times New Roman" w:eastAsia="Times New Roman" w:hAnsi="Times New Roman" w:cs="Times New Roman"/>
          <w:sz w:val="24"/>
          <w:szCs w:val="24"/>
          <w:lang w:eastAsia="sk-SK"/>
        </w:rPr>
      </w:pPr>
      <w:hyperlink r:id="rId9" w:history="1">
        <w:r w:rsidRPr="00CA6504">
          <w:rPr>
            <w:rFonts w:ascii="Times New Roman" w:eastAsia="Times New Roman" w:hAnsi="Times New Roman" w:cs="Times New Roman"/>
            <w:bCs/>
            <w:sz w:val="24"/>
            <w:szCs w:val="24"/>
            <w:u w:val="single"/>
            <w:lang w:eastAsia="sk-SK"/>
          </w:rPr>
          <w:t>Ústav ekologickej a experimentálnej architektúry</w:t>
        </w:r>
      </w:hyperlink>
      <w:r w:rsidRPr="00CA6504">
        <w:rPr>
          <w:rFonts w:ascii="Times New Roman" w:eastAsia="Times New Roman" w:hAnsi="Times New Roman" w:cs="Times New Roman"/>
          <w:bCs/>
          <w:sz w:val="24"/>
          <w:szCs w:val="24"/>
          <w:lang w:eastAsia="sk-SK"/>
        </w:rPr>
        <w:t> </w:t>
      </w:r>
      <w:r w:rsidRPr="00CA6504">
        <w:rPr>
          <w:rFonts w:ascii="Times New Roman" w:eastAsia="Times New Roman" w:hAnsi="Times New Roman" w:cs="Times New Roman"/>
          <w:sz w:val="24"/>
          <w:szCs w:val="24"/>
          <w:lang w:eastAsia="sk-SK"/>
        </w:rPr>
        <w:t xml:space="preserve"> </w:t>
      </w:r>
      <w:r w:rsidRPr="00CA6504">
        <w:rPr>
          <w:rFonts w:ascii="Times New Roman" w:eastAsia="Times New Roman" w:hAnsi="Times New Roman" w:cs="Times New Roman"/>
          <w:sz w:val="24"/>
          <w:szCs w:val="24"/>
          <w:lang w:eastAsia="sk-SK"/>
        </w:rPr>
        <w:br/>
        <w:t xml:space="preserve">prof. Ing. arch. Julián </w:t>
      </w:r>
      <w:proofErr w:type="spellStart"/>
      <w:r w:rsidRPr="00CA6504">
        <w:rPr>
          <w:rFonts w:ascii="Times New Roman" w:eastAsia="Times New Roman" w:hAnsi="Times New Roman" w:cs="Times New Roman"/>
          <w:sz w:val="24"/>
          <w:szCs w:val="24"/>
          <w:lang w:eastAsia="sk-SK"/>
        </w:rPr>
        <w:t>Keppl</w:t>
      </w:r>
      <w:proofErr w:type="spellEnd"/>
      <w:r w:rsidRPr="00CA6504">
        <w:rPr>
          <w:rFonts w:ascii="Times New Roman" w:eastAsia="Times New Roman" w:hAnsi="Times New Roman" w:cs="Times New Roman"/>
          <w:sz w:val="24"/>
          <w:szCs w:val="24"/>
          <w:lang w:eastAsia="sk-SK"/>
        </w:rPr>
        <w:t>, PhD.          </w:t>
      </w:r>
    </w:p>
    <w:p w:rsidR="00CA6504" w:rsidRPr="00CA6504" w:rsidRDefault="00CA6504" w:rsidP="00CA6504">
      <w:pPr>
        <w:numPr>
          <w:ilvl w:val="0"/>
          <w:numId w:val="2"/>
        </w:numPr>
        <w:spacing w:before="100" w:beforeAutospacing="1" w:after="100" w:afterAutospacing="1"/>
        <w:rPr>
          <w:rFonts w:ascii="Times New Roman" w:eastAsia="Times New Roman" w:hAnsi="Times New Roman" w:cs="Times New Roman"/>
          <w:sz w:val="24"/>
          <w:szCs w:val="24"/>
          <w:lang w:eastAsia="sk-SK"/>
        </w:rPr>
      </w:pPr>
      <w:hyperlink r:id="rId10" w:history="1">
        <w:r w:rsidRPr="00CA6504">
          <w:rPr>
            <w:rFonts w:ascii="Times New Roman" w:eastAsia="Times New Roman" w:hAnsi="Times New Roman" w:cs="Times New Roman"/>
            <w:bCs/>
            <w:sz w:val="24"/>
            <w:szCs w:val="24"/>
            <w:u w:val="single"/>
            <w:lang w:eastAsia="sk-SK"/>
          </w:rPr>
          <w:t>Ústav dejín a teórie architektúry a obnovy pamiatok</w:t>
        </w:r>
      </w:hyperlink>
      <w:r w:rsidRPr="00CA6504">
        <w:rPr>
          <w:rFonts w:ascii="Times New Roman" w:eastAsia="Times New Roman" w:hAnsi="Times New Roman" w:cs="Times New Roman"/>
          <w:bCs/>
          <w:sz w:val="24"/>
          <w:szCs w:val="24"/>
          <w:lang w:eastAsia="sk-SK"/>
        </w:rPr>
        <w:t> </w:t>
      </w:r>
      <w:r w:rsidRPr="00CA6504">
        <w:rPr>
          <w:rFonts w:ascii="Times New Roman" w:eastAsia="Times New Roman" w:hAnsi="Times New Roman" w:cs="Times New Roman"/>
          <w:sz w:val="24"/>
          <w:szCs w:val="24"/>
          <w:lang w:eastAsia="sk-SK"/>
        </w:rPr>
        <w:t xml:space="preserve"> </w:t>
      </w:r>
      <w:r w:rsidRPr="00CA6504">
        <w:rPr>
          <w:rFonts w:ascii="Times New Roman" w:eastAsia="Times New Roman" w:hAnsi="Times New Roman" w:cs="Times New Roman"/>
          <w:sz w:val="24"/>
          <w:szCs w:val="24"/>
          <w:lang w:eastAsia="sk-SK"/>
        </w:rPr>
        <w:br/>
        <w:t xml:space="preserve">prof. Ing. arch. Peter </w:t>
      </w:r>
      <w:proofErr w:type="spellStart"/>
      <w:r w:rsidRPr="00CA6504">
        <w:rPr>
          <w:rFonts w:ascii="Times New Roman" w:eastAsia="Times New Roman" w:hAnsi="Times New Roman" w:cs="Times New Roman"/>
          <w:sz w:val="24"/>
          <w:szCs w:val="24"/>
          <w:lang w:eastAsia="sk-SK"/>
        </w:rPr>
        <w:t>Vodrážka</w:t>
      </w:r>
      <w:proofErr w:type="spellEnd"/>
      <w:r w:rsidRPr="00CA6504">
        <w:rPr>
          <w:rFonts w:ascii="Times New Roman" w:eastAsia="Times New Roman" w:hAnsi="Times New Roman" w:cs="Times New Roman"/>
          <w:sz w:val="24"/>
          <w:szCs w:val="24"/>
          <w:lang w:eastAsia="sk-SK"/>
        </w:rPr>
        <w:t>, PhD.    </w:t>
      </w:r>
    </w:p>
    <w:p w:rsidR="00CA6504" w:rsidRPr="00CA6504" w:rsidRDefault="00CA6504" w:rsidP="00CA6504">
      <w:pPr>
        <w:numPr>
          <w:ilvl w:val="0"/>
          <w:numId w:val="2"/>
        </w:numPr>
        <w:spacing w:before="100" w:beforeAutospacing="1" w:after="100" w:afterAutospacing="1"/>
        <w:rPr>
          <w:rFonts w:ascii="Times New Roman" w:eastAsia="Times New Roman" w:hAnsi="Times New Roman" w:cs="Times New Roman"/>
          <w:sz w:val="24"/>
          <w:szCs w:val="24"/>
          <w:lang w:eastAsia="sk-SK"/>
        </w:rPr>
      </w:pPr>
      <w:hyperlink r:id="rId11" w:history="1">
        <w:r w:rsidRPr="00CA6504">
          <w:rPr>
            <w:rFonts w:ascii="Times New Roman" w:eastAsia="Times New Roman" w:hAnsi="Times New Roman" w:cs="Times New Roman"/>
            <w:bCs/>
            <w:sz w:val="24"/>
            <w:szCs w:val="24"/>
            <w:u w:val="single"/>
            <w:lang w:eastAsia="sk-SK"/>
          </w:rPr>
          <w:t>Ústav konštrukcií v architektúre a inžinierskych stavieb</w:t>
        </w:r>
      </w:hyperlink>
      <w:r w:rsidRPr="00CA6504">
        <w:rPr>
          <w:rFonts w:ascii="Times New Roman" w:eastAsia="Times New Roman" w:hAnsi="Times New Roman" w:cs="Times New Roman"/>
          <w:bCs/>
          <w:sz w:val="24"/>
          <w:szCs w:val="24"/>
          <w:lang w:eastAsia="sk-SK"/>
        </w:rPr>
        <w:t xml:space="preserve">  </w:t>
      </w:r>
      <w:r w:rsidRPr="00CA6504">
        <w:rPr>
          <w:rFonts w:ascii="Times New Roman" w:eastAsia="Times New Roman" w:hAnsi="Times New Roman" w:cs="Times New Roman"/>
          <w:bCs/>
          <w:sz w:val="24"/>
          <w:szCs w:val="24"/>
          <w:lang w:eastAsia="sk-SK"/>
        </w:rPr>
        <w:br/>
      </w:r>
      <w:r w:rsidRPr="00CA6504">
        <w:rPr>
          <w:rFonts w:ascii="Times New Roman" w:eastAsia="Times New Roman" w:hAnsi="Times New Roman" w:cs="Times New Roman"/>
          <w:sz w:val="24"/>
          <w:szCs w:val="24"/>
          <w:lang w:eastAsia="sk-SK"/>
        </w:rPr>
        <w:t xml:space="preserve">doc. Ing. arch. Ján </w:t>
      </w:r>
      <w:proofErr w:type="spellStart"/>
      <w:r w:rsidRPr="00CA6504">
        <w:rPr>
          <w:rFonts w:ascii="Times New Roman" w:eastAsia="Times New Roman" w:hAnsi="Times New Roman" w:cs="Times New Roman"/>
          <w:sz w:val="24"/>
          <w:szCs w:val="24"/>
          <w:lang w:eastAsia="sk-SK"/>
        </w:rPr>
        <w:t>Ilkovič</w:t>
      </w:r>
      <w:proofErr w:type="spellEnd"/>
      <w:r w:rsidRPr="00CA6504">
        <w:rPr>
          <w:rFonts w:ascii="Times New Roman" w:eastAsia="Times New Roman" w:hAnsi="Times New Roman" w:cs="Times New Roman"/>
          <w:sz w:val="24"/>
          <w:szCs w:val="24"/>
          <w:lang w:eastAsia="sk-SK"/>
        </w:rPr>
        <w:t>, PhD.  </w:t>
      </w:r>
    </w:p>
    <w:p w:rsidR="00CA6504" w:rsidRPr="00CA6504" w:rsidRDefault="00CA6504" w:rsidP="00CA6504">
      <w:pPr>
        <w:numPr>
          <w:ilvl w:val="0"/>
          <w:numId w:val="2"/>
        </w:numPr>
        <w:spacing w:before="100" w:beforeAutospacing="1" w:after="100" w:afterAutospacing="1"/>
        <w:rPr>
          <w:rFonts w:ascii="Times New Roman" w:eastAsia="Times New Roman" w:hAnsi="Times New Roman" w:cs="Times New Roman"/>
          <w:sz w:val="24"/>
          <w:szCs w:val="24"/>
          <w:lang w:eastAsia="sk-SK"/>
        </w:rPr>
      </w:pPr>
      <w:hyperlink r:id="rId12" w:history="1">
        <w:r w:rsidRPr="00CA6504">
          <w:rPr>
            <w:rFonts w:ascii="Times New Roman" w:eastAsia="Times New Roman" w:hAnsi="Times New Roman" w:cs="Times New Roman"/>
            <w:bCs/>
            <w:sz w:val="24"/>
            <w:szCs w:val="24"/>
            <w:u w:val="single"/>
            <w:lang w:eastAsia="sk-SK"/>
          </w:rPr>
          <w:t>Ústav interiéru a výstavníctva</w:t>
        </w:r>
      </w:hyperlink>
      <w:r w:rsidRPr="00CA6504">
        <w:rPr>
          <w:rFonts w:ascii="Times New Roman" w:eastAsia="Times New Roman" w:hAnsi="Times New Roman" w:cs="Times New Roman"/>
          <w:bCs/>
          <w:sz w:val="24"/>
          <w:szCs w:val="24"/>
          <w:lang w:eastAsia="sk-SK"/>
        </w:rPr>
        <w:t> </w:t>
      </w:r>
      <w:r w:rsidRPr="00CA6504">
        <w:rPr>
          <w:rFonts w:ascii="Times New Roman" w:eastAsia="Times New Roman" w:hAnsi="Times New Roman" w:cs="Times New Roman"/>
          <w:sz w:val="24"/>
          <w:szCs w:val="24"/>
          <w:lang w:eastAsia="sk-SK"/>
        </w:rPr>
        <w:t xml:space="preserve"> </w:t>
      </w:r>
      <w:r w:rsidRPr="00CA6504">
        <w:rPr>
          <w:rFonts w:ascii="Times New Roman" w:eastAsia="Times New Roman" w:hAnsi="Times New Roman" w:cs="Times New Roman"/>
          <w:sz w:val="24"/>
          <w:szCs w:val="24"/>
          <w:lang w:eastAsia="sk-SK"/>
        </w:rPr>
        <w:br/>
        <w:t xml:space="preserve">prof. Ing. arch. akad. arch. Ivan </w:t>
      </w:r>
      <w:proofErr w:type="spellStart"/>
      <w:r w:rsidRPr="00CA6504">
        <w:rPr>
          <w:rFonts w:ascii="Times New Roman" w:eastAsia="Times New Roman" w:hAnsi="Times New Roman" w:cs="Times New Roman"/>
          <w:sz w:val="24"/>
          <w:szCs w:val="24"/>
          <w:lang w:eastAsia="sk-SK"/>
        </w:rPr>
        <w:t>Petelen</w:t>
      </w:r>
      <w:proofErr w:type="spellEnd"/>
      <w:r w:rsidRPr="00CA6504">
        <w:rPr>
          <w:rFonts w:ascii="Times New Roman" w:eastAsia="Times New Roman" w:hAnsi="Times New Roman" w:cs="Times New Roman"/>
          <w:sz w:val="24"/>
          <w:szCs w:val="24"/>
          <w:lang w:eastAsia="sk-SK"/>
        </w:rPr>
        <w:t>, PhD.    </w:t>
      </w:r>
    </w:p>
    <w:p w:rsidR="00CA6504" w:rsidRPr="00CA6504" w:rsidRDefault="00CA6504" w:rsidP="00CA6504">
      <w:pPr>
        <w:numPr>
          <w:ilvl w:val="0"/>
          <w:numId w:val="2"/>
        </w:numPr>
        <w:spacing w:before="100" w:beforeAutospacing="1" w:after="100" w:afterAutospacing="1"/>
        <w:rPr>
          <w:rFonts w:ascii="Times New Roman" w:eastAsia="Times New Roman" w:hAnsi="Times New Roman" w:cs="Times New Roman"/>
          <w:sz w:val="24"/>
          <w:szCs w:val="24"/>
          <w:lang w:eastAsia="sk-SK"/>
        </w:rPr>
      </w:pPr>
      <w:hyperlink r:id="rId13" w:history="1">
        <w:r w:rsidRPr="00CA6504">
          <w:rPr>
            <w:rFonts w:ascii="Times New Roman" w:eastAsia="Times New Roman" w:hAnsi="Times New Roman" w:cs="Times New Roman"/>
            <w:bCs/>
            <w:sz w:val="24"/>
            <w:szCs w:val="24"/>
            <w:u w:val="single"/>
            <w:lang w:eastAsia="sk-SK"/>
          </w:rPr>
          <w:t>Ústav urbanizmu a územného plánovania</w:t>
        </w:r>
      </w:hyperlink>
      <w:r w:rsidRPr="00CA6504">
        <w:rPr>
          <w:rFonts w:ascii="Times New Roman" w:eastAsia="Times New Roman" w:hAnsi="Times New Roman" w:cs="Times New Roman"/>
          <w:bCs/>
          <w:sz w:val="24"/>
          <w:szCs w:val="24"/>
          <w:lang w:eastAsia="sk-SK"/>
        </w:rPr>
        <w:t xml:space="preserve">  </w:t>
      </w:r>
      <w:r w:rsidRPr="00CA6504">
        <w:rPr>
          <w:rFonts w:ascii="Times New Roman" w:eastAsia="Times New Roman" w:hAnsi="Times New Roman" w:cs="Times New Roman"/>
          <w:bCs/>
          <w:sz w:val="24"/>
          <w:szCs w:val="24"/>
          <w:lang w:eastAsia="sk-SK"/>
        </w:rPr>
        <w:br/>
      </w:r>
      <w:r w:rsidRPr="00CA6504">
        <w:rPr>
          <w:rFonts w:ascii="Times New Roman" w:eastAsia="Times New Roman" w:hAnsi="Times New Roman" w:cs="Times New Roman"/>
          <w:sz w:val="24"/>
          <w:szCs w:val="24"/>
          <w:lang w:eastAsia="sk-SK"/>
        </w:rPr>
        <w:t>prof. Ing. arch. Bohumil Kováč, PhD.   </w:t>
      </w:r>
    </w:p>
    <w:p w:rsidR="00CA6504" w:rsidRPr="00CA6504" w:rsidRDefault="00CA6504" w:rsidP="00CA6504">
      <w:pPr>
        <w:numPr>
          <w:ilvl w:val="0"/>
          <w:numId w:val="2"/>
        </w:numPr>
        <w:spacing w:before="100" w:beforeAutospacing="1" w:after="100" w:afterAutospacing="1"/>
        <w:rPr>
          <w:rFonts w:ascii="Times New Roman" w:eastAsia="Times New Roman" w:hAnsi="Times New Roman" w:cs="Times New Roman"/>
          <w:sz w:val="24"/>
          <w:szCs w:val="24"/>
          <w:lang w:eastAsia="sk-SK"/>
        </w:rPr>
      </w:pPr>
      <w:hyperlink r:id="rId14" w:history="1">
        <w:r w:rsidRPr="00CA6504">
          <w:rPr>
            <w:rFonts w:ascii="Times New Roman" w:eastAsia="Times New Roman" w:hAnsi="Times New Roman" w:cs="Times New Roman"/>
            <w:bCs/>
            <w:sz w:val="24"/>
            <w:szCs w:val="24"/>
            <w:u w:val="single"/>
            <w:lang w:eastAsia="sk-SK"/>
          </w:rPr>
          <w:t>Ústav krajinnej a záhradnej architektúry</w:t>
        </w:r>
        <w:r w:rsidRPr="00CA6504">
          <w:rPr>
            <w:rFonts w:ascii="Times New Roman" w:eastAsia="Times New Roman" w:hAnsi="Times New Roman" w:cs="Times New Roman"/>
            <w:sz w:val="24"/>
            <w:szCs w:val="24"/>
            <w:u w:val="single"/>
            <w:lang w:eastAsia="sk-SK"/>
          </w:rPr>
          <w:t xml:space="preserve"> </w:t>
        </w:r>
      </w:hyperlink>
      <w:r w:rsidRPr="00CA6504">
        <w:rPr>
          <w:rFonts w:ascii="Times New Roman" w:eastAsia="Times New Roman" w:hAnsi="Times New Roman" w:cs="Times New Roman"/>
          <w:sz w:val="24"/>
          <w:szCs w:val="24"/>
          <w:lang w:eastAsia="sk-SK"/>
        </w:rPr>
        <w:br/>
        <w:t xml:space="preserve">Ing. Tamara </w:t>
      </w:r>
      <w:proofErr w:type="spellStart"/>
      <w:r w:rsidRPr="00CA6504">
        <w:rPr>
          <w:rFonts w:ascii="Times New Roman" w:eastAsia="Times New Roman" w:hAnsi="Times New Roman" w:cs="Times New Roman"/>
          <w:sz w:val="24"/>
          <w:szCs w:val="24"/>
          <w:lang w:eastAsia="sk-SK"/>
        </w:rPr>
        <w:t>Reháčková</w:t>
      </w:r>
      <w:proofErr w:type="spellEnd"/>
      <w:r w:rsidRPr="00CA6504">
        <w:rPr>
          <w:rFonts w:ascii="Times New Roman" w:eastAsia="Times New Roman" w:hAnsi="Times New Roman" w:cs="Times New Roman"/>
          <w:sz w:val="24"/>
          <w:szCs w:val="24"/>
          <w:lang w:eastAsia="sk-SK"/>
        </w:rPr>
        <w:t>, PhD.  </w:t>
      </w:r>
    </w:p>
    <w:p w:rsidR="00CA6504" w:rsidRPr="00CA6504" w:rsidRDefault="00CA6504" w:rsidP="00CA6504">
      <w:pPr>
        <w:numPr>
          <w:ilvl w:val="0"/>
          <w:numId w:val="2"/>
        </w:numPr>
        <w:spacing w:before="100" w:beforeAutospacing="1" w:after="100" w:afterAutospacing="1"/>
        <w:rPr>
          <w:rFonts w:ascii="Times New Roman" w:eastAsia="Times New Roman" w:hAnsi="Times New Roman" w:cs="Times New Roman"/>
          <w:sz w:val="24"/>
          <w:szCs w:val="24"/>
          <w:lang w:eastAsia="sk-SK"/>
        </w:rPr>
      </w:pPr>
      <w:hyperlink r:id="rId15" w:history="1">
        <w:r w:rsidRPr="00CA6504">
          <w:rPr>
            <w:rFonts w:ascii="Times New Roman" w:eastAsia="Times New Roman" w:hAnsi="Times New Roman" w:cs="Times New Roman"/>
            <w:bCs/>
            <w:sz w:val="24"/>
            <w:szCs w:val="24"/>
            <w:u w:val="single"/>
            <w:lang w:eastAsia="sk-SK"/>
          </w:rPr>
          <w:t>Ústav dizajnu</w:t>
        </w:r>
      </w:hyperlink>
      <w:r w:rsidRPr="00CA6504">
        <w:rPr>
          <w:rFonts w:ascii="Times New Roman" w:eastAsia="Times New Roman" w:hAnsi="Times New Roman" w:cs="Times New Roman"/>
          <w:bCs/>
          <w:sz w:val="24"/>
          <w:szCs w:val="24"/>
          <w:lang w:eastAsia="sk-SK"/>
        </w:rPr>
        <w:t> </w:t>
      </w:r>
      <w:r w:rsidRPr="00CA6504">
        <w:rPr>
          <w:rFonts w:ascii="Times New Roman" w:eastAsia="Times New Roman" w:hAnsi="Times New Roman" w:cs="Times New Roman"/>
          <w:sz w:val="24"/>
          <w:szCs w:val="24"/>
          <w:lang w:eastAsia="sk-SK"/>
        </w:rPr>
        <w:t xml:space="preserve"> </w:t>
      </w:r>
      <w:r w:rsidRPr="00CA6504">
        <w:rPr>
          <w:rFonts w:ascii="Times New Roman" w:eastAsia="Times New Roman" w:hAnsi="Times New Roman" w:cs="Times New Roman"/>
          <w:sz w:val="24"/>
          <w:szCs w:val="24"/>
          <w:lang w:eastAsia="sk-SK"/>
        </w:rPr>
        <w:br/>
        <w:t xml:space="preserve">prof. akad. </w:t>
      </w:r>
      <w:proofErr w:type="spellStart"/>
      <w:r w:rsidRPr="00CA6504">
        <w:rPr>
          <w:rFonts w:ascii="Times New Roman" w:eastAsia="Times New Roman" w:hAnsi="Times New Roman" w:cs="Times New Roman"/>
          <w:sz w:val="24"/>
          <w:szCs w:val="24"/>
          <w:lang w:eastAsia="sk-SK"/>
        </w:rPr>
        <w:t>soch</w:t>
      </w:r>
      <w:proofErr w:type="spellEnd"/>
      <w:r w:rsidRPr="00CA6504">
        <w:rPr>
          <w:rFonts w:ascii="Times New Roman" w:eastAsia="Times New Roman" w:hAnsi="Times New Roman" w:cs="Times New Roman"/>
          <w:sz w:val="24"/>
          <w:szCs w:val="24"/>
          <w:lang w:eastAsia="sk-SK"/>
        </w:rPr>
        <w:t xml:space="preserve">. Peter </w:t>
      </w:r>
      <w:proofErr w:type="spellStart"/>
      <w:r w:rsidRPr="00CA6504">
        <w:rPr>
          <w:rFonts w:ascii="Times New Roman" w:eastAsia="Times New Roman" w:hAnsi="Times New Roman" w:cs="Times New Roman"/>
          <w:sz w:val="24"/>
          <w:szCs w:val="24"/>
          <w:lang w:eastAsia="sk-SK"/>
        </w:rPr>
        <w:t>Paliatka</w:t>
      </w:r>
      <w:proofErr w:type="spellEnd"/>
      <w:r w:rsidRPr="00CA6504">
        <w:rPr>
          <w:rFonts w:ascii="Times New Roman" w:eastAsia="Times New Roman" w:hAnsi="Times New Roman" w:cs="Times New Roman"/>
          <w:sz w:val="24"/>
          <w:szCs w:val="24"/>
          <w:lang w:eastAsia="sk-SK"/>
        </w:rPr>
        <w:t xml:space="preserve">   </w:t>
      </w:r>
    </w:p>
    <w:p w:rsidR="00CA6504" w:rsidRPr="00CA6504" w:rsidRDefault="00CA6504" w:rsidP="00CA6504">
      <w:pPr>
        <w:spacing w:before="100" w:beforeAutospacing="1" w:after="100" w:afterAutospacing="1"/>
        <w:rPr>
          <w:rFonts w:ascii="Times New Roman" w:eastAsia="Times New Roman" w:hAnsi="Times New Roman" w:cs="Times New Roman"/>
          <w:sz w:val="24"/>
          <w:szCs w:val="24"/>
          <w:lang w:eastAsia="sk-SK"/>
        </w:rPr>
      </w:pPr>
      <w:r w:rsidRPr="00CA6504">
        <w:rPr>
          <w:rFonts w:ascii="Times New Roman" w:eastAsia="Times New Roman" w:hAnsi="Times New Roman" w:cs="Times New Roman"/>
          <w:sz w:val="24"/>
          <w:szCs w:val="24"/>
          <w:lang w:eastAsia="sk-SK"/>
        </w:rPr>
        <w:t xml:space="preserve">Tieto ústavy zabezpečujú výučbu a výskum na </w:t>
      </w:r>
      <w:proofErr w:type="spellStart"/>
      <w:r w:rsidRPr="00CA6504">
        <w:rPr>
          <w:rFonts w:ascii="Times New Roman" w:eastAsia="Times New Roman" w:hAnsi="Times New Roman" w:cs="Times New Roman"/>
          <w:sz w:val="24"/>
          <w:szCs w:val="24"/>
          <w:lang w:eastAsia="sk-SK"/>
        </w:rPr>
        <w:t>fakulte.Výučbu</w:t>
      </w:r>
      <w:proofErr w:type="spellEnd"/>
      <w:r w:rsidRPr="00CA6504">
        <w:rPr>
          <w:rFonts w:ascii="Times New Roman" w:eastAsia="Times New Roman" w:hAnsi="Times New Roman" w:cs="Times New Roman"/>
          <w:sz w:val="24"/>
          <w:szCs w:val="24"/>
          <w:lang w:eastAsia="sk-SK"/>
        </w:rPr>
        <w:t xml:space="preserve"> podporujú aj</w:t>
      </w:r>
    </w:p>
    <w:p w:rsidR="00CA6504" w:rsidRPr="00CA6504" w:rsidRDefault="00CA6504" w:rsidP="00CA6504">
      <w:pPr>
        <w:numPr>
          <w:ilvl w:val="0"/>
          <w:numId w:val="3"/>
        </w:numPr>
        <w:spacing w:before="100" w:beforeAutospacing="1" w:after="100" w:afterAutospacing="1"/>
        <w:rPr>
          <w:rFonts w:ascii="Times New Roman" w:eastAsia="Times New Roman" w:hAnsi="Times New Roman" w:cs="Times New Roman"/>
          <w:sz w:val="24"/>
          <w:szCs w:val="24"/>
          <w:lang w:eastAsia="sk-SK"/>
        </w:rPr>
      </w:pPr>
      <w:hyperlink r:id="rId16" w:history="1">
        <w:r w:rsidRPr="00CA6504">
          <w:rPr>
            <w:rFonts w:ascii="Times New Roman" w:eastAsia="Times New Roman" w:hAnsi="Times New Roman" w:cs="Times New Roman"/>
            <w:bCs/>
            <w:sz w:val="24"/>
            <w:szCs w:val="24"/>
            <w:u w:val="single"/>
            <w:lang w:eastAsia="sk-SK"/>
          </w:rPr>
          <w:t xml:space="preserve">Kabinet počítačových a multimediálnych disciplín </w:t>
        </w:r>
      </w:hyperlink>
      <w:r w:rsidRPr="00CA6504">
        <w:rPr>
          <w:rFonts w:ascii="Times New Roman" w:eastAsia="Times New Roman" w:hAnsi="Times New Roman" w:cs="Times New Roman"/>
          <w:sz w:val="24"/>
          <w:szCs w:val="24"/>
          <w:lang w:eastAsia="sk-SK"/>
        </w:rPr>
        <w:br/>
      </w:r>
      <w:proofErr w:type="spellStart"/>
      <w:r w:rsidRPr="00CA6504">
        <w:rPr>
          <w:rFonts w:ascii="Times New Roman" w:eastAsia="Times New Roman" w:hAnsi="Times New Roman" w:cs="Times New Roman"/>
          <w:sz w:val="24"/>
          <w:szCs w:val="24"/>
          <w:lang w:eastAsia="sk-SK"/>
        </w:rPr>
        <w:t>Ing.arch</w:t>
      </w:r>
      <w:proofErr w:type="spellEnd"/>
      <w:r w:rsidRPr="00CA6504">
        <w:rPr>
          <w:rFonts w:ascii="Times New Roman" w:eastAsia="Times New Roman" w:hAnsi="Times New Roman" w:cs="Times New Roman"/>
          <w:sz w:val="24"/>
          <w:szCs w:val="24"/>
          <w:lang w:eastAsia="sk-SK"/>
        </w:rPr>
        <w:t xml:space="preserve">. Viera </w:t>
      </w:r>
      <w:proofErr w:type="spellStart"/>
      <w:r w:rsidRPr="00CA6504">
        <w:rPr>
          <w:rFonts w:ascii="Times New Roman" w:eastAsia="Times New Roman" w:hAnsi="Times New Roman" w:cs="Times New Roman"/>
          <w:sz w:val="24"/>
          <w:szCs w:val="24"/>
          <w:lang w:eastAsia="sk-SK"/>
        </w:rPr>
        <w:t>Joklová</w:t>
      </w:r>
      <w:proofErr w:type="spellEnd"/>
      <w:r w:rsidRPr="00CA6504">
        <w:rPr>
          <w:rFonts w:ascii="Times New Roman" w:eastAsia="Times New Roman" w:hAnsi="Times New Roman" w:cs="Times New Roman"/>
          <w:sz w:val="24"/>
          <w:szCs w:val="24"/>
          <w:lang w:eastAsia="sk-SK"/>
        </w:rPr>
        <w:t xml:space="preserve">, </w:t>
      </w:r>
      <w:proofErr w:type="spellStart"/>
      <w:r w:rsidRPr="00CA6504">
        <w:rPr>
          <w:rFonts w:ascii="Times New Roman" w:eastAsia="Times New Roman" w:hAnsi="Times New Roman" w:cs="Times New Roman"/>
          <w:sz w:val="24"/>
          <w:szCs w:val="24"/>
          <w:lang w:eastAsia="sk-SK"/>
        </w:rPr>
        <w:t>PhD</w:t>
      </w:r>
      <w:proofErr w:type="spellEnd"/>
    </w:p>
    <w:p w:rsidR="00CA6504" w:rsidRPr="00CA6504" w:rsidRDefault="00CA6504" w:rsidP="00CA6504">
      <w:pPr>
        <w:numPr>
          <w:ilvl w:val="0"/>
          <w:numId w:val="3"/>
        </w:numPr>
        <w:spacing w:before="100" w:beforeAutospacing="1" w:after="100" w:afterAutospacing="1"/>
        <w:rPr>
          <w:rFonts w:ascii="Times New Roman" w:eastAsia="Times New Roman" w:hAnsi="Times New Roman" w:cs="Times New Roman"/>
          <w:sz w:val="24"/>
          <w:szCs w:val="24"/>
          <w:lang w:eastAsia="sk-SK"/>
        </w:rPr>
      </w:pPr>
      <w:hyperlink r:id="rId17" w:history="1">
        <w:r w:rsidRPr="00CA6504">
          <w:rPr>
            <w:rFonts w:ascii="Times New Roman" w:eastAsia="Times New Roman" w:hAnsi="Times New Roman" w:cs="Times New Roman"/>
            <w:bCs/>
            <w:sz w:val="24"/>
            <w:szCs w:val="24"/>
            <w:u w:val="single"/>
            <w:lang w:eastAsia="sk-SK"/>
          </w:rPr>
          <w:t xml:space="preserve">Kabinet jazykov </w:t>
        </w:r>
      </w:hyperlink>
      <w:r w:rsidRPr="00CA6504">
        <w:rPr>
          <w:rFonts w:ascii="Times New Roman" w:eastAsia="Times New Roman" w:hAnsi="Times New Roman" w:cs="Times New Roman"/>
          <w:sz w:val="24"/>
          <w:szCs w:val="24"/>
          <w:lang w:eastAsia="sk-SK"/>
        </w:rPr>
        <w:br/>
        <w:t xml:space="preserve">PhDr. Jana </w:t>
      </w:r>
      <w:proofErr w:type="spellStart"/>
      <w:r w:rsidRPr="00CA6504">
        <w:rPr>
          <w:rFonts w:ascii="Times New Roman" w:eastAsia="Times New Roman" w:hAnsi="Times New Roman" w:cs="Times New Roman"/>
          <w:sz w:val="24"/>
          <w:szCs w:val="24"/>
          <w:lang w:eastAsia="sk-SK"/>
        </w:rPr>
        <w:t>Záhorcová</w:t>
      </w:r>
      <w:proofErr w:type="spellEnd"/>
    </w:p>
    <w:p w:rsidR="00CA6504" w:rsidRPr="00CA6504" w:rsidRDefault="00CA6504" w:rsidP="00CA6504">
      <w:pPr>
        <w:numPr>
          <w:ilvl w:val="0"/>
          <w:numId w:val="3"/>
        </w:numPr>
        <w:spacing w:before="100" w:beforeAutospacing="1" w:after="100" w:afterAutospacing="1"/>
        <w:rPr>
          <w:rFonts w:ascii="Times New Roman" w:eastAsia="Times New Roman" w:hAnsi="Times New Roman" w:cs="Times New Roman"/>
          <w:sz w:val="24"/>
          <w:szCs w:val="24"/>
          <w:lang w:eastAsia="sk-SK"/>
        </w:rPr>
      </w:pPr>
      <w:hyperlink r:id="rId18" w:history="1">
        <w:r w:rsidRPr="00CA6504">
          <w:rPr>
            <w:rFonts w:ascii="Times New Roman" w:eastAsia="Times New Roman" w:hAnsi="Times New Roman" w:cs="Times New Roman"/>
            <w:bCs/>
            <w:sz w:val="24"/>
            <w:szCs w:val="24"/>
            <w:u w:val="single"/>
            <w:lang w:eastAsia="sk-SK"/>
          </w:rPr>
          <w:t>Kabinet výtvarnej tvorby</w:t>
        </w:r>
      </w:hyperlink>
      <w:r w:rsidRPr="00CA6504">
        <w:rPr>
          <w:rFonts w:ascii="Times New Roman" w:eastAsia="Times New Roman" w:hAnsi="Times New Roman" w:cs="Times New Roman"/>
          <w:sz w:val="24"/>
          <w:szCs w:val="24"/>
          <w:lang w:eastAsia="sk-SK"/>
        </w:rPr>
        <w:br/>
        <w:t xml:space="preserve">doc. akad. </w:t>
      </w:r>
      <w:proofErr w:type="spellStart"/>
      <w:r w:rsidRPr="00CA6504">
        <w:rPr>
          <w:rFonts w:ascii="Times New Roman" w:eastAsia="Times New Roman" w:hAnsi="Times New Roman" w:cs="Times New Roman"/>
          <w:sz w:val="24"/>
          <w:szCs w:val="24"/>
          <w:lang w:eastAsia="sk-SK"/>
        </w:rPr>
        <w:t>soch</w:t>
      </w:r>
      <w:proofErr w:type="spellEnd"/>
      <w:r w:rsidRPr="00CA6504">
        <w:rPr>
          <w:rFonts w:ascii="Times New Roman" w:eastAsia="Times New Roman" w:hAnsi="Times New Roman" w:cs="Times New Roman"/>
          <w:sz w:val="24"/>
          <w:szCs w:val="24"/>
          <w:lang w:eastAsia="sk-SK"/>
        </w:rPr>
        <w:t>. Milan Lukáč    </w:t>
      </w:r>
    </w:p>
    <w:p w:rsidR="00CA6504" w:rsidRPr="00CA6504" w:rsidRDefault="00CA6504" w:rsidP="00CA6504">
      <w:pPr>
        <w:spacing w:before="100" w:beforeAutospacing="1" w:after="100" w:afterAutospacing="1"/>
        <w:rPr>
          <w:rFonts w:ascii="Times New Roman" w:eastAsia="Times New Roman" w:hAnsi="Times New Roman" w:cs="Times New Roman"/>
          <w:sz w:val="24"/>
          <w:szCs w:val="24"/>
          <w:lang w:eastAsia="sk-SK"/>
        </w:rPr>
      </w:pPr>
      <w:r w:rsidRPr="00CA6504">
        <w:rPr>
          <w:rFonts w:ascii="Times New Roman" w:eastAsia="Times New Roman" w:hAnsi="Times New Roman" w:cs="Times New Roman"/>
          <w:sz w:val="24"/>
          <w:szCs w:val="24"/>
          <w:lang w:eastAsia="sk-SK"/>
        </w:rPr>
        <w:t xml:space="preserve">Chod fakulty zabezpečuje </w:t>
      </w:r>
      <w:hyperlink r:id="rId19" w:history="1">
        <w:r w:rsidRPr="00CA6504">
          <w:rPr>
            <w:rFonts w:ascii="Times New Roman" w:eastAsia="Times New Roman" w:hAnsi="Times New Roman" w:cs="Times New Roman"/>
            <w:bCs/>
            <w:sz w:val="24"/>
            <w:szCs w:val="24"/>
            <w:u w:val="single"/>
            <w:lang w:eastAsia="sk-SK"/>
          </w:rPr>
          <w:t>dekanát</w:t>
        </w:r>
      </w:hyperlink>
      <w:r w:rsidRPr="00CA6504">
        <w:rPr>
          <w:rFonts w:ascii="Times New Roman" w:eastAsia="Times New Roman" w:hAnsi="Times New Roman" w:cs="Times New Roman"/>
          <w:sz w:val="24"/>
          <w:szCs w:val="24"/>
          <w:lang w:eastAsia="sk-SK"/>
        </w:rPr>
        <w:t xml:space="preserve">  a mimo ústavov sú tu aj ďalšie </w:t>
      </w:r>
      <w:hyperlink r:id="rId20" w:history="1">
        <w:r w:rsidRPr="00CA6504">
          <w:rPr>
            <w:rFonts w:ascii="Times New Roman" w:eastAsia="Times New Roman" w:hAnsi="Times New Roman" w:cs="Times New Roman"/>
            <w:bCs/>
            <w:sz w:val="24"/>
            <w:szCs w:val="24"/>
            <w:u w:val="single"/>
            <w:lang w:eastAsia="sk-SK"/>
          </w:rPr>
          <w:t>pracoviská</w:t>
        </w:r>
      </w:hyperlink>
      <w:r w:rsidRPr="00CA6504">
        <w:rPr>
          <w:rFonts w:ascii="Times New Roman" w:eastAsia="Times New Roman" w:hAnsi="Times New Roman" w:cs="Times New Roman"/>
          <w:bCs/>
          <w:sz w:val="24"/>
          <w:szCs w:val="24"/>
          <w:lang w:eastAsia="sk-SK"/>
        </w:rPr>
        <w:t> </w:t>
      </w:r>
      <w:r w:rsidRPr="00CA6504">
        <w:rPr>
          <w:rFonts w:ascii="Times New Roman" w:eastAsia="Times New Roman" w:hAnsi="Times New Roman" w:cs="Times New Roman"/>
          <w:sz w:val="24"/>
          <w:szCs w:val="24"/>
          <w:lang w:eastAsia="sk-SK"/>
        </w:rPr>
        <w:t xml:space="preserve"> fakulty.</w:t>
      </w:r>
    </w:p>
    <w:p w:rsidR="00CA6504" w:rsidRPr="00CA6504" w:rsidRDefault="00CA6504" w:rsidP="00CA6504">
      <w:pPr>
        <w:jc w:val="both"/>
        <w:rPr>
          <w:rFonts w:ascii="Times New Roman" w:hAnsi="Times New Roman" w:cs="Times New Roman"/>
          <w:sz w:val="24"/>
          <w:szCs w:val="24"/>
          <w:shd w:val="clear" w:color="auto" w:fill="FFFFFF"/>
        </w:rPr>
      </w:pPr>
    </w:p>
    <w:sectPr w:rsidR="00CA6504" w:rsidRPr="00CA6504" w:rsidSect="0024395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816FF"/>
    <w:multiLevelType w:val="multilevel"/>
    <w:tmpl w:val="D3F88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B662FA"/>
    <w:multiLevelType w:val="hybridMultilevel"/>
    <w:tmpl w:val="C7104F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5284693D"/>
    <w:multiLevelType w:val="multilevel"/>
    <w:tmpl w:val="3B685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86329B"/>
    <w:rsid w:val="000E35E2"/>
    <w:rsid w:val="00173B23"/>
    <w:rsid w:val="001974F0"/>
    <w:rsid w:val="00243950"/>
    <w:rsid w:val="005014C7"/>
    <w:rsid w:val="0086329B"/>
    <w:rsid w:val="0087416E"/>
    <w:rsid w:val="0094250A"/>
    <w:rsid w:val="00CA6504"/>
    <w:rsid w:val="00E8192C"/>
    <w:rsid w:val="00FE4490"/>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43950"/>
  </w:style>
  <w:style w:type="paragraph" w:styleId="Nadpis1">
    <w:name w:val="heading 1"/>
    <w:basedOn w:val="Normlny"/>
    <w:link w:val="Nadpis1Char"/>
    <w:uiPriority w:val="9"/>
    <w:qFormat/>
    <w:rsid w:val="00CA6504"/>
    <w:pPr>
      <w:spacing w:before="100" w:beforeAutospacing="1" w:after="100" w:afterAutospacing="1"/>
      <w:outlineLvl w:val="0"/>
    </w:pPr>
    <w:rPr>
      <w:rFonts w:ascii="Times New Roman" w:eastAsia="Times New Roman" w:hAnsi="Times New Roman" w:cs="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CA6504"/>
    <w:pPr>
      <w:ind w:left="720"/>
      <w:contextualSpacing/>
    </w:pPr>
  </w:style>
  <w:style w:type="character" w:customStyle="1" w:styleId="Nadpis1Char">
    <w:name w:val="Nadpis 1 Char"/>
    <w:basedOn w:val="Predvolenpsmoodseku"/>
    <w:link w:val="Nadpis1"/>
    <w:uiPriority w:val="9"/>
    <w:rsid w:val="00CA6504"/>
    <w:rPr>
      <w:rFonts w:ascii="Times New Roman" w:eastAsia="Times New Roman" w:hAnsi="Times New Roman" w:cs="Times New Roman"/>
      <w:b/>
      <w:bCs/>
      <w:kern w:val="36"/>
      <w:sz w:val="48"/>
      <w:szCs w:val="48"/>
      <w:lang w:eastAsia="sk-SK"/>
    </w:rPr>
  </w:style>
  <w:style w:type="character" w:styleId="Hypertextovprepojenie">
    <w:name w:val="Hyperlink"/>
    <w:basedOn w:val="Predvolenpsmoodseku"/>
    <w:uiPriority w:val="99"/>
    <w:semiHidden/>
    <w:unhideWhenUsed/>
    <w:rsid w:val="00CA6504"/>
    <w:rPr>
      <w:color w:val="0000FF"/>
      <w:u w:val="single"/>
    </w:rPr>
  </w:style>
  <w:style w:type="paragraph" w:styleId="Normlnywebov">
    <w:name w:val="Normal (Web)"/>
    <w:basedOn w:val="Normlny"/>
    <w:uiPriority w:val="99"/>
    <w:semiHidden/>
    <w:unhideWhenUsed/>
    <w:rsid w:val="00CA6504"/>
    <w:pPr>
      <w:spacing w:before="100" w:beforeAutospacing="1" w:after="100" w:afterAutospacing="1"/>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CA6504"/>
    <w:rPr>
      <w:b/>
      <w:bCs/>
    </w:rPr>
  </w:style>
</w:styles>
</file>

<file path=word/webSettings.xml><?xml version="1.0" encoding="utf-8"?>
<w:webSettings xmlns:r="http://schemas.openxmlformats.org/officeDocument/2006/relationships" xmlns:w="http://schemas.openxmlformats.org/wordprocessingml/2006/main">
  <w:divs>
    <w:div w:id="749430134">
      <w:bodyDiv w:val="1"/>
      <w:marLeft w:val="0"/>
      <w:marRight w:val="0"/>
      <w:marTop w:val="0"/>
      <w:marBottom w:val="0"/>
      <w:divBdr>
        <w:top w:val="none" w:sz="0" w:space="0" w:color="auto"/>
        <w:left w:val="none" w:sz="0" w:space="0" w:color="auto"/>
        <w:bottom w:val="none" w:sz="0" w:space="0" w:color="auto"/>
        <w:right w:val="none" w:sz="0" w:space="0" w:color="auto"/>
      </w:divBdr>
      <w:divsChild>
        <w:div w:id="973680744">
          <w:marLeft w:val="0"/>
          <w:marRight w:val="0"/>
          <w:marTop w:val="0"/>
          <w:marBottom w:val="0"/>
          <w:divBdr>
            <w:top w:val="none" w:sz="0" w:space="0" w:color="auto"/>
            <w:left w:val="none" w:sz="0" w:space="0" w:color="auto"/>
            <w:bottom w:val="none" w:sz="0" w:space="0" w:color="auto"/>
            <w:right w:val="none" w:sz="0" w:space="0" w:color="auto"/>
          </w:divBdr>
          <w:divsChild>
            <w:div w:id="1358196585">
              <w:marLeft w:val="0"/>
              <w:marRight w:val="0"/>
              <w:marTop w:val="0"/>
              <w:marBottom w:val="0"/>
              <w:divBdr>
                <w:top w:val="none" w:sz="0" w:space="0" w:color="auto"/>
                <w:left w:val="none" w:sz="0" w:space="0" w:color="auto"/>
                <w:bottom w:val="none" w:sz="0" w:space="0" w:color="auto"/>
                <w:right w:val="none" w:sz="0" w:space="0" w:color="auto"/>
              </w:divBdr>
              <w:divsChild>
                <w:div w:id="72229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993706">
      <w:bodyDiv w:val="1"/>
      <w:marLeft w:val="0"/>
      <w:marRight w:val="0"/>
      <w:marTop w:val="0"/>
      <w:marBottom w:val="0"/>
      <w:divBdr>
        <w:top w:val="none" w:sz="0" w:space="0" w:color="auto"/>
        <w:left w:val="none" w:sz="0" w:space="0" w:color="auto"/>
        <w:bottom w:val="none" w:sz="0" w:space="0" w:color="auto"/>
        <w:right w:val="none" w:sz="0" w:space="0" w:color="auto"/>
      </w:divBdr>
      <w:divsChild>
        <w:div w:id="673608430">
          <w:marLeft w:val="0"/>
          <w:marRight w:val="0"/>
          <w:marTop w:val="0"/>
          <w:marBottom w:val="0"/>
          <w:divBdr>
            <w:top w:val="none" w:sz="0" w:space="0" w:color="auto"/>
            <w:left w:val="none" w:sz="0" w:space="0" w:color="auto"/>
            <w:bottom w:val="none" w:sz="0" w:space="0" w:color="auto"/>
            <w:right w:val="none" w:sz="0" w:space="0" w:color="auto"/>
          </w:divBdr>
          <w:divsChild>
            <w:div w:id="985814150">
              <w:marLeft w:val="0"/>
              <w:marRight w:val="0"/>
              <w:marTop w:val="0"/>
              <w:marBottom w:val="0"/>
              <w:divBdr>
                <w:top w:val="none" w:sz="0" w:space="0" w:color="auto"/>
                <w:left w:val="none" w:sz="0" w:space="0" w:color="auto"/>
                <w:bottom w:val="none" w:sz="0" w:space="0" w:color="auto"/>
                <w:right w:val="none" w:sz="0" w:space="0" w:color="auto"/>
              </w:divBdr>
              <w:divsChild>
                <w:div w:id="86671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stuba.sk/sk/ustavy/ustav-architektury-obcianskych-budov.html?page_id=2586" TargetMode="External"/><Relationship Id="rId13" Type="http://schemas.openxmlformats.org/officeDocument/2006/relationships/hyperlink" Target="http://www.fa.stuba.sk/sk/ustavy/ustav-urbanizmu-a-uzemneho-planovania.html?page_id=1572" TargetMode="External"/><Relationship Id="rId18" Type="http://schemas.openxmlformats.org/officeDocument/2006/relationships/hyperlink" Target="http://www.fa.stuba.sk/sk/ustavy/kabinet-vytvarnej-tvorby.html?page_id=304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fa.stuba.sk/sk/ustavy/ustav-architektury-obytnych-budov.html?page_id=2536" TargetMode="External"/><Relationship Id="rId12" Type="http://schemas.openxmlformats.org/officeDocument/2006/relationships/hyperlink" Target="http://www.fa.stuba.sk/sk/ustavy/ustav-interieru-a-vystavnictva.html?page_id=1573" TargetMode="External"/><Relationship Id="rId17" Type="http://schemas.openxmlformats.org/officeDocument/2006/relationships/hyperlink" Target="http://www.fa.stuba.sk/sk/ustavy/kabinet-jazykov.html?page_id=1826" TargetMode="External"/><Relationship Id="rId2" Type="http://schemas.openxmlformats.org/officeDocument/2006/relationships/styles" Target="styles.xml"/><Relationship Id="rId16" Type="http://schemas.openxmlformats.org/officeDocument/2006/relationships/hyperlink" Target="http://www.fa.stuba.sk/sk/ustavy/kabinet-pocitacovych-a-multimedialnych-disciplin.html?page_id=2358" TargetMode="External"/><Relationship Id="rId20" Type="http://schemas.openxmlformats.org/officeDocument/2006/relationships/hyperlink" Target="http://www.fa.stuba.sk/sk/pracoviska.html?page_id=594"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fa.stuba.sk/sk/ustavy/ustav-konstrukcii-v-architekture-a-inzinierskych-stavieb.html?page_id=1574" TargetMode="External"/><Relationship Id="rId5" Type="http://schemas.openxmlformats.org/officeDocument/2006/relationships/image" Target="media/image1.jpeg"/><Relationship Id="rId15" Type="http://schemas.openxmlformats.org/officeDocument/2006/relationships/hyperlink" Target="http://www.fa.stuba.sk/sk/ustavy/ustav-dizajnu.html?page_id=1569" TargetMode="External"/><Relationship Id="rId10" Type="http://schemas.openxmlformats.org/officeDocument/2006/relationships/hyperlink" Target="http://www.fa.stuba.sk/sk/ustavy/ustav-dejin-a-teorie-architektury-a-obnovy-pamiatok.html?page_id=1575" TargetMode="External"/><Relationship Id="rId19" Type="http://schemas.openxmlformats.org/officeDocument/2006/relationships/hyperlink" Target="http://www.fa.stuba.sk/sk/dekanat.html?page_id=901" TargetMode="External"/><Relationship Id="rId4" Type="http://schemas.openxmlformats.org/officeDocument/2006/relationships/webSettings" Target="webSettings.xml"/><Relationship Id="rId9" Type="http://schemas.openxmlformats.org/officeDocument/2006/relationships/hyperlink" Target="http://www.fa.stuba.sk/sk/ustavy/ustav-ekologickej-a-experimentalnej-architektury.html?page_id=1576" TargetMode="External"/><Relationship Id="rId14" Type="http://schemas.openxmlformats.org/officeDocument/2006/relationships/hyperlink" Target="http://www.fa.stuba.sk/sk/ustavy/ustav-krajinnej-a-zahradnej-architektury.html?page_id=3033" TargetMode="External"/><Relationship Id="rId22"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1508</Words>
  <Characters>8602</Characters>
  <Application>Microsoft Office Word</Application>
  <DocSecurity>0</DocSecurity>
  <Lines>71</Lines>
  <Paragraphs>20</Paragraphs>
  <ScaleCrop>false</ScaleCrop>
  <Company/>
  <LinksUpToDate>false</LinksUpToDate>
  <CharactersWithSpaces>10090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2</cp:revision>
  <dcterms:created xsi:type="dcterms:W3CDTF">2013-04-29T15:47:00Z</dcterms:created>
  <dcterms:modified xsi:type="dcterms:W3CDTF">2013-04-29T15:47:00Z</dcterms:modified>
</cp:coreProperties>
</file>